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454DFD" w14:textId="77777777" w:rsidR="00CA6DA0" w:rsidRDefault="00CA6DA0" w:rsidP="0048252B">
      <w:pPr>
        <w:pStyle w:val="Heading1"/>
      </w:pPr>
    </w:p>
    <w:p w14:paraId="6CCDAA9B" w14:textId="77777777" w:rsidR="0048252B" w:rsidRDefault="0048252B" w:rsidP="0048252B"/>
    <w:p w14:paraId="2916E6B5" w14:textId="77777777" w:rsidR="0048252B" w:rsidRDefault="0048252B" w:rsidP="0048252B"/>
    <w:p w14:paraId="6E9D84E5" w14:textId="77777777" w:rsidR="0048252B" w:rsidRDefault="0048252B" w:rsidP="0048252B"/>
    <w:p w14:paraId="2C00288C" w14:textId="77777777" w:rsidR="0048252B" w:rsidRDefault="0048252B" w:rsidP="0048252B"/>
    <w:p w14:paraId="1D20574E" w14:textId="77777777" w:rsidR="0048252B" w:rsidRDefault="0048252B" w:rsidP="0048252B"/>
    <w:p w14:paraId="7CC21A02" w14:textId="77777777" w:rsidR="0048252B" w:rsidRDefault="0048252B" w:rsidP="0048252B"/>
    <w:p w14:paraId="3D6CB44A" w14:textId="77777777" w:rsidR="0048252B" w:rsidRDefault="0048252B" w:rsidP="0048252B"/>
    <w:p w14:paraId="0E4D5493" w14:textId="77777777" w:rsidR="0048252B" w:rsidRDefault="0048252B" w:rsidP="0048252B"/>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26"/>
      </w:tblGrid>
      <w:tr w:rsidR="0048252B" w14:paraId="1E92D359" w14:textId="77777777" w:rsidTr="0048252B">
        <w:tc>
          <w:tcPr>
            <w:tcW w:w="9242" w:type="dxa"/>
          </w:tcPr>
          <w:p w14:paraId="47B24F23" w14:textId="10DDB06B" w:rsidR="0048252B" w:rsidRPr="0048252B" w:rsidRDefault="007F6B1F" w:rsidP="0048252B">
            <w:pPr>
              <w:spacing w:before="120" w:after="120"/>
              <w:jc w:val="center"/>
              <w:rPr>
                <w:rFonts w:ascii="Source Sans Pro Light" w:hAnsi="Source Sans Pro Light"/>
                <w:color w:val="F58021"/>
                <w:sz w:val="72"/>
                <w:szCs w:val="72"/>
              </w:rPr>
            </w:pPr>
            <w:r>
              <w:rPr>
                <w:rFonts w:ascii="Source Sans Pro Light" w:hAnsi="Source Sans Pro Light"/>
                <w:color w:val="F58021"/>
                <w:sz w:val="72"/>
                <w:szCs w:val="72"/>
              </w:rPr>
              <w:t>Injury information pack</w:t>
            </w:r>
          </w:p>
        </w:tc>
      </w:tr>
      <w:tr w:rsidR="0048252B" w14:paraId="28EB39FF" w14:textId="77777777" w:rsidTr="0048252B">
        <w:tc>
          <w:tcPr>
            <w:tcW w:w="9242" w:type="dxa"/>
          </w:tcPr>
          <w:p w14:paraId="01C2CAD0" w14:textId="3053EFDC" w:rsidR="0048252B" w:rsidRPr="0048252B" w:rsidRDefault="007F6B1F" w:rsidP="0048252B">
            <w:pPr>
              <w:spacing w:before="120" w:after="120"/>
              <w:jc w:val="center"/>
              <w:rPr>
                <w:rFonts w:ascii="Source Sans Pro Light" w:hAnsi="Source Sans Pro Light"/>
                <w:color w:val="FFFFFF" w:themeColor="background1"/>
                <w:sz w:val="40"/>
                <w:szCs w:val="40"/>
              </w:rPr>
            </w:pPr>
            <w:r>
              <w:rPr>
                <w:rFonts w:ascii="Source Sans Pro Light" w:hAnsi="Source Sans Pro Light"/>
                <w:color w:val="FFFFFF" w:themeColor="background1"/>
                <w:sz w:val="40"/>
                <w:szCs w:val="40"/>
              </w:rPr>
              <w:t>A guide for employers</w:t>
            </w:r>
          </w:p>
        </w:tc>
      </w:tr>
      <w:tr w:rsidR="0048252B" w14:paraId="602A3501" w14:textId="77777777" w:rsidTr="0048252B">
        <w:tc>
          <w:tcPr>
            <w:tcW w:w="9242" w:type="dxa"/>
          </w:tcPr>
          <w:p w14:paraId="631CBA76" w14:textId="41FBAF0D" w:rsidR="0048252B" w:rsidRPr="0048252B" w:rsidRDefault="0048252B" w:rsidP="0048252B">
            <w:pPr>
              <w:spacing w:before="120" w:after="120"/>
              <w:jc w:val="center"/>
              <w:rPr>
                <w:rFonts w:ascii="Source Sans Pro Light" w:hAnsi="Source Sans Pro Light"/>
                <w:color w:val="FFFFFF" w:themeColor="background1"/>
                <w:sz w:val="28"/>
                <w:szCs w:val="28"/>
              </w:rPr>
            </w:pPr>
          </w:p>
        </w:tc>
      </w:tr>
    </w:tbl>
    <w:p w14:paraId="4E405608" w14:textId="77777777" w:rsidR="0048252B" w:rsidRDefault="0048252B" w:rsidP="0048252B"/>
    <w:p w14:paraId="1531559D" w14:textId="77777777" w:rsidR="00954926" w:rsidRDefault="00954926" w:rsidP="0048252B"/>
    <w:p w14:paraId="20AE204F" w14:textId="77777777" w:rsidR="00954926" w:rsidRDefault="00954926" w:rsidP="0048252B">
      <w:pPr>
        <w:sectPr w:rsidR="00954926">
          <w:headerReference w:type="default" r:id="rId12"/>
          <w:pgSz w:w="11906" w:h="16838"/>
          <w:pgMar w:top="1440" w:right="1440" w:bottom="1440" w:left="1440" w:header="708" w:footer="708" w:gutter="0"/>
          <w:cols w:space="708"/>
          <w:docGrid w:linePitch="360"/>
        </w:sectPr>
      </w:pPr>
    </w:p>
    <w:p w14:paraId="531A39FC" w14:textId="0409609F" w:rsidR="00203262" w:rsidRPr="00203262" w:rsidRDefault="00FC7BDA" w:rsidP="00203262">
      <w:pPr>
        <w:pBdr>
          <w:bottom w:val="single" w:sz="12" w:space="1" w:color="F58021"/>
        </w:pBdr>
        <w:rPr>
          <w:color w:val="2774AE"/>
          <w:sz w:val="56"/>
          <w:szCs w:val="56"/>
        </w:rPr>
      </w:pPr>
      <w:r>
        <w:rPr>
          <w:color w:val="2774AE"/>
          <w:sz w:val="56"/>
          <w:szCs w:val="56"/>
        </w:rPr>
        <w:lastRenderedPageBreak/>
        <w:t>Purpose of this pack</w:t>
      </w:r>
    </w:p>
    <w:p w14:paraId="2C4C26EE" w14:textId="77777777" w:rsidR="00FC7BDA" w:rsidRPr="00D23959" w:rsidRDefault="00FC7BDA" w:rsidP="00FC7BDA"/>
    <w:p w14:paraId="5F3CAAE5" w14:textId="61B3EA58" w:rsidR="007F6B1F" w:rsidRDefault="007F6B1F" w:rsidP="007F6B1F">
      <w:r>
        <w:t>We understand that having a worker sustain a work</w:t>
      </w:r>
      <w:r w:rsidR="00C7072A">
        <w:t>-related</w:t>
      </w:r>
      <w:r>
        <w:t xml:space="preserve"> injury </w:t>
      </w:r>
      <w:r w:rsidR="00C7072A">
        <w:t xml:space="preserve">or illness </w:t>
      </w:r>
      <w:r>
        <w:t>can be a challenging time for both the worker and the employer. WorkCover Queensland is here to support you through the recovery</w:t>
      </w:r>
      <w:r w:rsidR="00C7072A">
        <w:t xml:space="preserve"> process</w:t>
      </w:r>
      <w:r>
        <w:t>, while encouraging a focus on rehabilitation and return to work.</w:t>
      </w:r>
    </w:p>
    <w:p w14:paraId="35750C0D" w14:textId="1C980361" w:rsidR="007F6B1F" w:rsidRDefault="007F6B1F" w:rsidP="007F6B1F">
      <w:r>
        <w:t xml:space="preserve">The purpose of this information pack is to assist employers (including frontline managers) </w:t>
      </w:r>
      <w:r w:rsidR="007D77B7">
        <w:t xml:space="preserve">to </w:t>
      </w:r>
      <w:r>
        <w:t>understand what is required in the event of a work</w:t>
      </w:r>
      <w:r w:rsidR="00C7072A">
        <w:t>-related</w:t>
      </w:r>
      <w:r>
        <w:t xml:space="preserve"> injury</w:t>
      </w:r>
      <w:r w:rsidR="00C7072A">
        <w:t xml:space="preserve"> or illness</w:t>
      </w:r>
      <w:r>
        <w:t>. In addition, this pack provides information for the worker who sustained the injury, to assist with a timely return to work.</w:t>
      </w:r>
    </w:p>
    <w:p w14:paraId="14817EEE" w14:textId="2CDADD3B" w:rsidR="007F6B1F" w:rsidRDefault="007F6B1F" w:rsidP="00D23959">
      <w:r>
        <w:t xml:space="preserve">Two important ways that employers can assist workers in their recovery are to set up </w:t>
      </w:r>
      <w:hyperlink r:id="rId13" w:history="1">
        <w:r w:rsidRPr="00216A82">
          <w:rPr>
            <w:rStyle w:val="Hyperlink"/>
          </w:rPr>
          <w:t>regular check-ins</w:t>
        </w:r>
      </w:hyperlink>
      <w:r w:rsidR="0011240A">
        <w:rPr>
          <w:vertAlign w:val="superscript"/>
        </w:rPr>
        <w:t>1</w:t>
      </w:r>
      <w:r>
        <w:t xml:space="preserve">, and to provide suitable duties (if required) to facilitate </w:t>
      </w:r>
      <w:hyperlink r:id="rId14" w:history="1">
        <w:r w:rsidRPr="00216A82">
          <w:rPr>
            <w:rStyle w:val="Hyperlink"/>
          </w:rPr>
          <w:t>earliest possible return to work</w:t>
        </w:r>
      </w:hyperlink>
      <w:r w:rsidR="0011240A">
        <w:rPr>
          <w:vertAlign w:val="superscript"/>
        </w:rPr>
        <w:t>2</w:t>
      </w:r>
      <w:r>
        <w:t xml:space="preserve">.  </w:t>
      </w:r>
      <w:r w:rsidR="005D1F7E">
        <w:t xml:space="preserve">This information pack will guide you through these recovery actions. </w:t>
      </w:r>
    </w:p>
    <w:p w14:paraId="65EBB45A" w14:textId="77777777" w:rsidR="007F6B1F" w:rsidRDefault="007F6B1F" w:rsidP="00D23959"/>
    <w:p w14:paraId="5E8F2972" w14:textId="3373F5AB" w:rsidR="00D23959" w:rsidRDefault="007F6B1F" w:rsidP="00D23959">
      <w:pPr>
        <w:pStyle w:val="Heading2"/>
      </w:pPr>
      <w:r>
        <w:t>Included in the pack:</w:t>
      </w:r>
    </w:p>
    <w:p w14:paraId="280DE3E9" w14:textId="109E3BF4" w:rsidR="007F6B1F" w:rsidRDefault="007F6B1F" w:rsidP="007F6B1F">
      <w:pPr>
        <w:pStyle w:val="Listbulletpoint"/>
      </w:pPr>
      <w:r>
        <w:t>Information sheet for the employer</w:t>
      </w:r>
    </w:p>
    <w:p w14:paraId="37ED25AE" w14:textId="422BBBBB" w:rsidR="007F6B1F" w:rsidRDefault="007F6B1F" w:rsidP="007F6B1F">
      <w:pPr>
        <w:pStyle w:val="Listbulletpoint"/>
      </w:pPr>
      <w:r>
        <w:t xml:space="preserve">Information sheet for the worker (this is given to </w:t>
      </w:r>
      <w:r w:rsidR="00FA1136">
        <w:t xml:space="preserve">your </w:t>
      </w:r>
      <w:r>
        <w:t xml:space="preserve">worker to keep) </w:t>
      </w:r>
    </w:p>
    <w:p w14:paraId="1FCB5B5B" w14:textId="77777777" w:rsidR="007F6B1F" w:rsidRDefault="007F6B1F" w:rsidP="007F6B1F">
      <w:pPr>
        <w:pStyle w:val="Listbulletpoint"/>
      </w:pPr>
      <w:r>
        <w:t xml:space="preserve">Suitable duties register </w:t>
      </w:r>
    </w:p>
    <w:p w14:paraId="577C6F0D" w14:textId="77777777" w:rsidR="007F6B1F" w:rsidRDefault="007F6B1F" w:rsidP="007F6B1F">
      <w:pPr>
        <w:pStyle w:val="Listbulletpoint"/>
      </w:pPr>
      <w:r>
        <w:t>Suitable duties plan</w:t>
      </w:r>
    </w:p>
    <w:p w14:paraId="5BBD1A04" w14:textId="77777777" w:rsidR="007F6B1F" w:rsidRDefault="007F6B1F" w:rsidP="007F6B1F">
      <w:pPr>
        <w:pStyle w:val="Listbulletpoint"/>
      </w:pPr>
      <w:r>
        <w:t xml:space="preserve">Letter to medical practitioner  </w:t>
      </w:r>
    </w:p>
    <w:p w14:paraId="009BF28F" w14:textId="77777777" w:rsidR="007F6B1F" w:rsidRDefault="007F6B1F" w:rsidP="007F6B1F">
      <w:pPr>
        <w:pStyle w:val="Listbulletpoint"/>
      </w:pPr>
      <w:r>
        <w:t xml:space="preserve">Incident investigation form </w:t>
      </w:r>
    </w:p>
    <w:p w14:paraId="59BB000B" w14:textId="1093A7B0" w:rsidR="007F6B1F" w:rsidRDefault="001B4A00" w:rsidP="007F6B1F">
      <w:pPr>
        <w:pStyle w:val="Listbulletpoint"/>
      </w:pPr>
      <w:r>
        <w:t xml:space="preserve">Sample </w:t>
      </w:r>
      <w:r w:rsidR="007F6B1F" w:rsidRPr="003113C3">
        <w:rPr>
          <w:i/>
          <w:iCs/>
        </w:rPr>
        <w:t>Work capacity certificate</w:t>
      </w:r>
      <w:r w:rsidR="007F6B1F">
        <w:t>.</w:t>
      </w:r>
    </w:p>
    <w:p w14:paraId="34819363" w14:textId="77777777" w:rsidR="007F6B1F" w:rsidRDefault="007F6B1F" w:rsidP="007F6B1F">
      <w:pPr>
        <w:pStyle w:val="Listbulletpoint"/>
        <w:numPr>
          <w:ilvl w:val="0"/>
          <w:numId w:val="0"/>
        </w:numPr>
        <w:ind w:left="357" w:hanging="357"/>
      </w:pPr>
    </w:p>
    <w:p w14:paraId="4A008BF4" w14:textId="18EDD55B" w:rsidR="002058B4" w:rsidRDefault="00ED0E3E" w:rsidP="007F6B1F">
      <w:pPr>
        <w:pStyle w:val="Heading2"/>
      </w:pPr>
      <w:bookmarkStart w:id="0" w:name="_Toc72941644"/>
      <w:r>
        <w:t xml:space="preserve">To lodge a </w:t>
      </w:r>
      <w:r w:rsidR="007F6B1F">
        <w:t>WorkCover Queensland claim</w:t>
      </w:r>
      <w:bookmarkEnd w:id="0"/>
    </w:p>
    <w:p w14:paraId="6B77D406" w14:textId="05122009" w:rsidR="007F6B1F" w:rsidRDefault="007F6B1F" w:rsidP="007F6B1F">
      <w:pPr>
        <w:pStyle w:val="Listbulletpoint"/>
      </w:pPr>
      <w:r>
        <w:t>phone 1300 362 128 or,</w:t>
      </w:r>
    </w:p>
    <w:p w14:paraId="07EC2495" w14:textId="717C1256" w:rsidR="002058B4" w:rsidRDefault="007F6B1F" w:rsidP="0048252B">
      <w:pPr>
        <w:pStyle w:val="Listbulletpoint"/>
      </w:pPr>
      <w:r>
        <w:t xml:space="preserve">complete and submit the </w:t>
      </w:r>
      <w:hyperlink r:id="rId15" w:history="1">
        <w:r w:rsidRPr="00216A82">
          <w:rPr>
            <w:rStyle w:val="Hyperlink"/>
          </w:rPr>
          <w:t>online claim form</w:t>
        </w:r>
      </w:hyperlink>
      <w:r w:rsidR="0011240A">
        <w:rPr>
          <w:vertAlign w:val="superscript"/>
        </w:rPr>
        <w:t>3</w:t>
      </w:r>
      <w:r>
        <w:t>.</w:t>
      </w:r>
    </w:p>
    <w:p w14:paraId="094428CC" w14:textId="7EA86526" w:rsidR="002058B4" w:rsidRDefault="002058B4" w:rsidP="0048252B"/>
    <w:p w14:paraId="551DABB7" w14:textId="4F0A7EC6" w:rsidR="007F6B1F" w:rsidRDefault="007F6B1F" w:rsidP="007F6B1F">
      <w:pPr>
        <w:pStyle w:val="Heading2"/>
      </w:pPr>
      <w:r>
        <w:t>Recommended action plan</w:t>
      </w:r>
    </w:p>
    <w:p w14:paraId="26171303" w14:textId="22CDDF7C" w:rsidR="007F6B1F" w:rsidRDefault="007F6B1F" w:rsidP="007F6B1F">
      <w:pPr>
        <w:pStyle w:val="Listbulletpoint"/>
      </w:pPr>
      <w:r>
        <w:t xml:space="preserve">Provide </w:t>
      </w:r>
      <w:r w:rsidR="00FA1136">
        <w:t xml:space="preserve">your </w:t>
      </w:r>
      <w:r>
        <w:t>worker with first aid treatment or seek emergency treatment and transport to hospital if needed.</w:t>
      </w:r>
    </w:p>
    <w:p w14:paraId="67C70295" w14:textId="173E1F2A" w:rsidR="00993412" w:rsidRDefault="007F6B1F" w:rsidP="00993412">
      <w:pPr>
        <w:pStyle w:val="Listbulletpoint"/>
      </w:pPr>
      <w:r>
        <w:t xml:space="preserve">Assist </w:t>
      </w:r>
      <w:r w:rsidR="00FA1136">
        <w:t>y</w:t>
      </w:r>
      <w:r w:rsidR="007D77B7">
        <w:t>our</w:t>
      </w:r>
      <w:r w:rsidR="00FA1136">
        <w:t xml:space="preserve"> </w:t>
      </w:r>
      <w:r>
        <w:t>worker to make an appointment with a medical practitioner – this could be their own doctor (or dentist if applicable), or one close to the workplace.</w:t>
      </w:r>
    </w:p>
    <w:p w14:paraId="451E17F2" w14:textId="390A5890" w:rsidR="00993412" w:rsidRDefault="00993412" w:rsidP="00993412">
      <w:pPr>
        <w:pStyle w:val="Listbulletpoint"/>
      </w:pPr>
      <w:r>
        <w:t>Keep a record of the incident and injury or illness that occurred</w:t>
      </w:r>
      <w:r w:rsidR="005C093F">
        <w:t xml:space="preserve"> and investigate ways to prevent this type of incident occurring again</w:t>
      </w:r>
      <w:r>
        <w:t xml:space="preserve">. You may need to notify Workplace Health and Safety Queensland or the Electrical Safety Office of the incident if it meets </w:t>
      </w:r>
      <w:hyperlink r:id="rId16" w:history="1">
        <w:r w:rsidRPr="00E5546E">
          <w:rPr>
            <w:rStyle w:val="Hyperlink"/>
          </w:rPr>
          <w:t>certain criteria</w:t>
        </w:r>
      </w:hyperlink>
      <w:r w:rsidR="00EA30A9">
        <w:rPr>
          <w:vertAlign w:val="superscript"/>
        </w:rPr>
        <w:t>4</w:t>
      </w:r>
      <w:r>
        <w:t>.</w:t>
      </w:r>
    </w:p>
    <w:p w14:paraId="573C733F" w14:textId="08B9926F" w:rsidR="00993412" w:rsidRDefault="00993412" w:rsidP="00993412">
      <w:pPr>
        <w:pStyle w:val="Listbulletpoint"/>
      </w:pPr>
      <w:hyperlink r:id="rId17" w:history="1">
        <w:r w:rsidRPr="00EA30A9">
          <w:rPr>
            <w:rStyle w:val="Hyperlink"/>
          </w:rPr>
          <w:t>Report the injury</w:t>
        </w:r>
      </w:hyperlink>
      <w:r w:rsidR="00EA30A9">
        <w:rPr>
          <w:vertAlign w:val="superscript"/>
        </w:rPr>
        <w:t>5</w:t>
      </w:r>
      <w:r>
        <w:t xml:space="preserve"> to </w:t>
      </w:r>
      <w:r w:rsidR="00C7072A">
        <w:t>WorkCover Queensland within eight business days of becoming aware of it. This is not the same as making a claim for workers’ compensation.</w:t>
      </w:r>
    </w:p>
    <w:p w14:paraId="1CBB8A2D" w14:textId="0CA70E03" w:rsidR="001B4A00" w:rsidRDefault="001B4A00">
      <w:pPr>
        <w:pStyle w:val="Listbulletpoint"/>
      </w:pPr>
      <w:r>
        <w:t>Lodge a WorkCover Queensland claim (together, if possible) over the phone or online.</w:t>
      </w:r>
    </w:p>
    <w:p w14:paraId="01B219D7" w14:textId="77777777" w:rsidR="007F6B1F" w:rsidRDefault="007F6B1F" w:rsidP="007F6B1F">
      <w:pPr>
        <w:pStyle w:val="Listbulletpoint"/>
      </w:pPr>
      <w:r>
        <w:t xml:space="preserve">Go through this pack together and complete any paperwork required.  </w:t>
      </w:r>
    </w:p>
    <w:p w14:paraId="289610FE" w14:textId="7940F868" w:rsidR="007F6B1F" w:rsidRDefault="007F6B1F" w:rsidP="007F6B1F">
      <w:pPr>
        <w:pStyle w:val="Listbulletpoint"/>
      </w:pPr>
      <w:r>
        <w:t xml:space="preserve">Save a copy of the paperwork to </w:t>
      </w:r>
      <w:r w:rsidR="00FA1136">
        <w:t xml:space="preserve">your </w:t>
      </w:r>
      <w:r>
        <w:t xml:space="preserve">worker’s </w:t>
      </w:r>
      <w:r w:rsidR="00ED0E3E">
        <w:t xml:space="preserve">personnel </w:t>
      </w:r>
      <w:r>
        <w:t>file and ensure they take a copy to the doctor.</w:t>
      </w:r>
    </w:p>
    <w:p w14:paraId="4DD95AAA" w14:textId="3F736D21" w:rsidR="00B377B8" w:rsidRDefault="00B377B8" w:rsidP="007F6B1F">
      <w:pPr>
        <w:pStyle w:val="Listbulletpoint"/>
      </w:pPr>
      <w:r>
        <w:t>For time loss claims, supply wage information within 5 business days from acceptance.</w:t>
      </w:r>
    </w:p>
    <w:p w14:paraId="2016A97C" w14:textId="4C8694BB" w:rsidR="007F6B1F" w:rsidRDefault="007F6B1F" w:rsidP="007F6B1F">
      <w:pPr>
        <w:pStyle w:val="Listbulletpoint"/>
      </w:pPr>
      <w:r>
        <w:t xml:space="preserve">With </w:t>
      </w:r>
      <w:r w:rsidR="00FA1136">
        <w:t xml:space="preserve">your </w:t>
      </w:r>
      <w:r>
        <w:t xml:space="preserve">worker’s permission, </w:t>
      </w:r>
      <w:r w:rsidR="00ED0E3E">
        <w:t xml:space="preserve">consider </w:t>
      </w:r>
      <w:r w:rsidR="00830A1A">
        <w:t>going to</w:t>
      </w:r>
      <w:r w:rsidR="00ED0E3E">
        <w:t xml:space="preserve"> t</w:t>
      </w:r>
      <w:r>
        <w:t xml:space="preserve">he medical appointment together and discuss early return to work. Alternatively, provide information to the doctor about suitable duties available for </w:t>
      </w:r>
      <w:r w:rsidR="00FA1136">
        <w:t xml:space="preserve">your </w:t>
      </w:r>
      <w:r>
        <w:t>worker.</w:t>
      </w:r>
    </w:p>
    <w:p w14:paraId="2070AFEC" w14:textId="1B661273" w:rsidR="007F6B1F" w:rsidRDefault="007F6B1F" w:rsidP="007F6B1F">
      <w:pPr>
        <w:pStyle w:val="Listbulletpoint"/>
      </w:pPr>
      <w:r>
        <w:t xml:space="preserve">After the doctor’s appointment, discuss the approved return to work plan with </w:t>
      </w:r>
      <w:r w:rsidR="00FA1136">
        <w:t xml:space="preserve">your </w:t>
      </w:r>
      <w:r>
        <w:t>worker and ensure all parties are aware of the agreed plan and next steps.</w:t>
      </w:r>
    </w:p>
    <w:p w14:paraId="1E19BB37" w14:textId="35DE7C07" w:rsidR="007F6B1F" w:rsidRDefault="007F6B1F" w:rsidP="007F6B1F">
      <w:pPr>
        <w:pStyle w:val="Listbulletpoint"/>
      </w:pPr>
      <w:r>
        <w:t xml:space="preserve">Review the workplace and activities to ensure </w:t>
      </w:r>
      <w:r w:rsidR="00FA1136">
        <w:t xml:space="preserve">your </w:t>
      </w:r>
      <w:r>
        <w:t>worker can return to work safely.</w:t>
      </w:r>
    </w:p>
    <w:p w14:paraId="5C2FF596" w14:textId="3348DF80" w:rsidR="007F6B1F" w:rsidRDefault="007F6B1F" w:rsidP="007F6B1F">
      <w:pPr>
        <w:pStyle w:val="Listbulletpoint"/>
      </w:pPr>
      <w:r>
        <w:t xml:space="preserve">Make a plan for the right person (usually their supervisor) to make regular contact with </w:t>
      </w:r>
      <w:r w:rsidR="00FA1136">
        <w:t xml:space="preserve">your </w:t>
      </w:r>
      <w:r>
        <w:t xml:space="preserve">worker and ask about their wellbeing, impact of their injury and the progress of their recovery, including return to work plan. </w:t>
      </w:r>
    </w:p>
    <w:p w14:paraId="78CA39C9" w14:textId="0DB30BDE" w:rsidR="007F6B1F" w:rsidRDefault="007F6B1F" w:rsidP="007F6B1F">
      <w:pPr>
        <w:pStyle w:val="Listbulletpoint"/>
      </w:pPr>
      <w:r>
        <w:t xml:space="preserve">Support </w:t>
      </w:r>
      <w:r w:rsidR="00FA1136">
        <w:t xml:space="preserve">your </w:t>
      </w:r>
      <w:r>
        <w:t>worker through their rehabilitation until they are able to return to normal duties.</w:t>
      </w:r>
    </w:p>
    <w:p w14:paraId="2AA1BB73" w14:textId="77777777" w:rsidR="007F6B1F" w:rsidRDefault="007F6B1F" w:rsidP="0048252B"/>
    <w:p w14:paraId="16DDC439" w14:textId="7185873A" w:rsidR="002058B4" w:rsidRPr="007F6B1F" w:rsidRDefault="007F6B1F" w:rsidP="007F6B1F">
      <w:pPr>
        <w:jc w:val="center"/>
        <w:rPr>
          <w:color w:val="F58021" w:themeColor="accent2"/>
          <w:sz w:val="24"/>
          <w:szCs w:val="24"/>
        </w:rPr>
      </w:pPr>
      <w:r w:rsidRPr="007F6B1F">
        <w:rPr>
          <w:color w:val="F58021" w:themeColor="accent2"/>
          <w:sz w:val="24"/>
          <w:szCs w:val="24"/>
        </w:rPr>
        <w:t>Did you know that work plays an important role in any rehabilitation process because 'doing' promotes recovery?</w:t>
      </w:r>
    </w:p>
    <w:p w14:paraId="54BD7554" w14:textId="77777777" w:rsidR="002058B4" w:rsidRDefault="002058B4" w:rsidP="0048252B"/>
    <w:p w14:paraId="034B0152" w14:textId="77777777" w:rsidR="002058B4" w:rsidRDefault="002058B4" w:rsidP="0048252B"/>
    <w:p w14:paraId="6F7E462E" w14:textId="77777777" w:rsidR="002058B4" w:rsidRDefault="002058B4" w:rsidP="0048252B"/>
    <w:p w14:paraId="396A28DD" w14:textId="77777777" w:rsidR="00C818CB" w:rsidRDefault="00C818CB">
      <w:pPr>
        <w:rPr>
          <w:rFonts w:eastAsiaTheme="majorEastAsia" w:cstheme="majorBidi"/>
          <w:color w:val="2774AE"/>
          <w:sz w:val="56"/>
          <w:szCs w:val="32"/>
        </w:rPr>
      </w:pPr>
      <w:r>
        <w:br w:type="page"/>
      </w:r>
    </w:p>
    <w:p w14:paraId="1427DB84" w14:textId="2018878D" w:rsidR="003D3520" w:rsidRPr="00D23959" w:rsidRDefault="00C818CB" w:rsidP="003D3520">
      <w:pPr>
        <w:pStyle w:val="Heading1"/>
        <w:pBdr>
          <w:bottom w:val="single" w:sz="12" w:space="1" w:color="F58021"/>
        </w:pBdr>
        <w:rPr>
          <w:color w:val="F58021"/>
        </w:rPr>
      </w:pPr>
      <w:r>
        <w:lastRenderedPageBreak/>
        <w:t>Information for the employer</w:t>
      </w:r>
    </w:p>
    <w:p w14:paraId="581D1C69" w14:textId="77777777" w:rsidR="003D3520" w:rsidRPr="00D23959" w:rsidRDefault="003D3520" w:rsidP="003D3520"/>
    <w:p w14:paraId="7B56BA2B" w14:textId="77777777" w:rsidR="00C818CB" w:rsidRDefault="00C818CB" w:rsidP="00C818CB">
      <w:pPr>
        <w:pStyle w:val="Heading2"/>
      </w:pPr>
      <w:r w:rsidRPr="00C818CB">
        <w:t>Communication with your worker</w:t>
      </w:r>
    </w:p>
    <w:p w14:paraId="37B264C3" w14:textId="6204B9F3" w:rsidR="00C818CB" w:rsidRDefault="00C818CB" w:rsidP="00C818CB">
      <w:pPr>
        <w:pStyle w:val="Listbulletpoint"/>
      </w:pPr>
      <w:r>
        <w:t xml:space="preserve">Identify the most appropriate person to maintain contact with your worker, ideally this should be someone like their immediate </w:t>
      </w:r>
      <w:r w:rsidR="00ED0E3E">
        <w:t>supervisor</w:t>
      </w:r>
      <w:r>
        <w:t>.</w:t>
      </w:r>
    </w:p>
    <w:p w14:paraId="51D05EA9" w14:textId="77777777" w:rsidR="00C818CB" w:rsidRDefault="00C818CB" w:rsidP="00C818CB">
      <w:pPr>
        <w:pStyle w:val="Listbulletpoint"/>
      </w:pPr>
      <w:r>
        <w:t xml:space="preserve">Continue to invite your worker to meetings or functions so they stay connected to their colleagues. </w:t>
      </w:r>
    </w:p>
    <w:p w14:paraId="41CC60B9" w14:textId="3FD861FB" w:rsidR="00C818CB" w:rsidRDefault="00C818CB" w:rsidP="00C818CB">
      <w:pPr>
        <w:pStyle w:val="Listbulletpoint"/>
      </w:pPr>
      <w:r>
        <w:t xml:space="preserve">Remain positive when speaking to your </w:t>
      </w:r>
      <w:r w:rsidR="0011240A">
        <w:t>worker and</w:t>
      </w:r>
      <w:r>
        <w:t xml:space="preserve"> avoid placing blame about the injury. This will reduce any negative impact on your worker’s motivation to return to work.</w:t>
      </w:r>
    </w:p>
    <w:p w14:paraId="58A75F30" w14:textId="4E7E30BB" w:rsidR="00C818CB" w:rsidRDefault="00C818CB" w:rsidP="00C818CB">
      <w:pPr>
        <w:pStyle w:val="Listbulletpoint"/>
      </w:pPr>
      <w:r>
        <w:t xml:space="preserve">Reassure </w:t>
      </w:r>
      <w:r w:rsidR="00FA1136">
        <w:t xml:space="preserve">your </w:t>
      </w:r>
      <w:r>
        <w:t>worker their job is secure and encourage them to focus on recovering from the injury.</w:t>
      </w:r>
    </w:p>
    <w:p w14:paraId="1719907E" w14:textId="739D946A" w:rsidR="003D3520" w:rsidRDefault="00C818CB" w:rsidP="003D3520">
      <w:pPr>
        <w:pStyle w:val="Listbulletpoint"/>
      </w:pPr>
      <w:r>
        <w:t xml:space="preserve">Listen to any concerns raised by </w:t>
      </w:r>
      <w:r w:rsidR="00FA1136">
        <w:t xml:space="preserve">your </w:t>
      </w:r>
      <w:r>
        <w:t>worker and address these promptly.</w:t>
      </w:r>
    </w:p>
    <w:p w14:paraId="4127A349" w14:textId="62C9793D" w:rsidR="00C818CB" w:rsidRDefault="00C818CB" w:rsidP="00C818CB"/>
    <w:p w14:paraId="4BB61380" w14:textId="4A9E606F" w:rsidR="00C818CB" w:rsidRDefault="00C818CB" w:rsidP="00C818CB">
      <w:pPr>
        <w:pStyle w:val="Heading2"/>
      </w:pPr>
      <w:r w:rsidRPr="00C818CB">
        <w:t>Providing suitable duties</w:t>
      </w:r>
    </w:p>
    <w:p w14:paraId="14DD2E5B" w14:textId="6B33B405" w:rsidR="00C818CB" w:rsidRDefault="00C818CB" w:rsidP="00C818CB">
      <w:pPr>
        <w:pStyle w:val="Listbulletpoint"/>
      </w:pPr>
      <w:r>
        <w:t xml:space="preserve">If your worker is unable to return to their normal duties, take every reasonable step to provide meaningful suitable duties within the restrictions specified by the doctor. The suitable duties register and plan </w:t>
      </w:r>
      <w:r w:rsidR="0011240A">
        <w:t xml:space="preserve">templates in this pack </w:t>
      </w:r>
      <w:r>
        <w:t xml:space="preserve">will help.  </w:t>
      </w:r>
    </w:p>
    <w:p w14:paraId="3324B7AA" w14:textId="549FD648" w:rsidR="00CA1FA0" w:rsidRDefault="00C818CB" w:rsidP="00C818CB">
      <w:pPr>
        <w:pStyle w:val="Listbulletpoint"/>
      </w:pPr>
      <w:r>
        <w:t>Where possible, adjust procedures and rosters to enable a successful suitable duties plan.</w:t>
      </w:r>
    </w:p>
    <w:p w14:paraId="663CF5FF" w14:textId="70E66A16" w:rsidR="00C818CB" w:rsidRDefault="00C818CB" w:rsidP="00CA1FA0">
      <w:pPr>
        <w:pStyle w:val="Listbulletpoint"/>
      </w:pPr>
      <w:r>
        <w:t xml:space="preserve">If required, WorkCover can arrange a </w:t>
      </w:r>
      <w:proofErr w:type="gramStart"/>
      <w:r>
        <w:t>return to work</w:t>
      </w:r>
      <w:proofErr w:type="gramEnd"/>
      <w:r>
        <w:t xml:space="preserve"> provider</w:t>
      </w:r>
      <w:r w:rsidR="00820D12">
        <w:t xml:space="preserve"> to assist with creating a </w:t>
      </w:r>
      <w:proofErr w:type="gramStart"/>
      <w:r w:rsidR="00820D12">
        <w:t>return to work</w:t>
      </w:r>
      <w:proofErr w:type="gramEnd"/>
      <w:r w:rsidR="00820D12">
        <w:t xml:space="preserve"> plan. They will </w:t>
      </w:r>
      <w:r>
        <w:t>conduct an assessment of your workplace to help identify suitable duties</w:t>
      </w:r>
      <w:r w:rsidR="00820D12">
        <w:t>.</w:t>
      </w:r>
    </w:p>
    <w:p w14:paraId="46602154" w14:textId="5800CB63" w:rsidR="00C818CB" w:rsidRDefault="00C818CB" w:rsidP="00C818CB">
      <w:pPr>
        <w:pStyle w:val="Heading2"/>
      </w:pPr>
      <w:r w:rsidRPr="00C818CB">
        <w:t>What does your worker need to do?</w:t>
      </w:r>
    </w:p>
    <w:p w14:paraId="60FA65EA" w14:textId="398E1BDA" w:rsidR="00C818CB" w:rsidRDefault="00C818CB" w:rsidP="00C818CB">
      <w:pPr>
        <w:pStyle w:val="Listbulletpoint"/>
      </w:pPr>
      <w:r>
        <w:t xml:space="preserve">Obtain a </w:t>
      </w:r>
      <w:r w:rsidRPr="00C818CB">
        <w:rPr>
          <w:i/>
          <w:iCs/>
        </w:rPr>
        <w:t>Work capacity certificate</w:t>
      </w:r>
      <w:r>
        <w:t xml:space="preserve"> from a doctor, dentist or nurse practitioner (example </w:t>
      </w:r>
      <w:r w:rsidR="0011240A">
        <w:t>included in this pack</w:t>
      </w:r>
      <w:r>
        <w:t xml:space="preserve">).  </w:t>
      </w:r>
    </w:p>
    <w:p w14:paraId="0124B793" w14:textId="68552F4D" w:rsidR="00C818CB" w:rsidRDefault="00C818CB" w:rsidP="00C818CB">
      <w:pPr>
        <w:pStyle w:val="Listbulletpoint"/>
      </w:pPr>
      <w:r>
        <w:t xml:space="preserve">Discuss suitable duties with their doctor and provide them paperwork from this pack that you have completed together. The ‘Letter to medical practitioner’ template </w:t>
      </w:r>
      <w:r w:rsidR="0011240A">
        <w:t xml:space="preserve">in this pack </w:t>
      </w:r>
      <w:r>
        <w:t>outlines information to provide on initial contact.</w:t>
      </w:r>
    </w:p>
    <w:p w14:paraId="536C4C11" w14:textId="15541C38" w:rsidR="00ED0E3E" w:rsidRDefault="00ED0E3E" w:rsidP="00C818CB">
      <w:pPr>
        <w:pStyle w:val="Listbulletpoint"/>
      </w:pPr>
      <w:r w:rsidRPr="00ED0E3E">
        <w:t>Lodge a WorkCover Queensland claim (together, if possible) over the phone or online</w:t>
      </w:r>
      <w:r>
        <w:t>.</w:t>
      </w:r>
    </w:p>
    <w:p w14:paraId="284E2ACD" w14:textId="77777777" w:rsidR="00C818CB" w:rsidRDefault="00C818CB" w:rsidP="00C818CB">
      <w:pPr>
        <w:pStyle w:val="Listbulletpoint"/>
      </w:pPr>
      <w:r>
        <w:t xml:space="preserve">Keep you updated on their progress and anticipated return to work. </w:t>
      </w:r>
    </w:p>
    <w:p w14:paraId="6DF2D838" w14:textId="2DF5EC7D" w:rsidR="00CA1FA0" w:rsidRDefault="00C818CB" w:rsidP="00C818CB">
      <w:pPr>
        <w:pStyle w:val="Listbulletpoint"/>
      </w:pPr>
      <w:r>
        <w:t xml:space="preserve">If they are cleared for suitable duties, they are expected to come to work and participate in the duties. </w:t>
      </w:r>
    </w:p>
    <w:p w14:paraId="06FD5876" w14:textId="7BC790A1" w:rsidR="00C818CB" w:rsidRDefault="00C818CB" w:rsidP="00CA1FA0">
      <w:pPr>
        <w:pStyle w:val="Listbulletpoint"/>
      </w:pPr>
      <w:r>
        <w:t xml:space="preserve">Endeavour to book appointments outside of working hours. </w:t>
      </w:r>
      <w:r w:rsidR="00820D12">
        <w:t xml:space="preserve">There are some specialist appointments that </w:t>
      </w:r>
      <w:r w:rsidR="005B3BC3">
        <w:t>may</w:t>
      </w:r>
      <w:r w:rsidR="00820D12">
        <w:t xml:space="preserve"> be difficult to obtain, so i</w:t>
      </w:r>
      <w:r>
        <w:t>f this is not possible, they should discuss this with you and WorkCover.</w:t>
      </w:r>
      <w:r w:rsidR="00820D12">
        <w:t xml:space="preserve">  </w:t>
      </w:r>
    </w:p>
    <w:p w14:paraId="20F06047" w14:textId="3425ED42" w:rsidR="00C818CB" w:rsidRDefault="00C818CB" w:rsidP="00C818CB">
      <w:pPr>
        <w:pStyle w:val="Heading2"/>
      </w:pPr>
      <w:r w:rsidRPr="00C818CB">
        <w:t>What will WorkCover Queensland do?</w:t>
      </w:r>
    </w:p>
    <w:p w14:paraId="78C65F09" w14:textId="5D3A12F0" w:rsidR="00C818CB" w:rsidRDefault="00C818CB" w:rsidP="00C818CB">
      <w:pPr>
        <w:pStyle w:val="Listbulletpoint"/>
      </w:pPr>
      <w:r>
        <w:t>Make contact with you, your worker and their doctor to discuss the work-related injury and rehabilitation.</w:t>
      </w:r>
    </w:p>
    <w:p w14:paraId="6D38D2BB" w14:textId="77777777" w:rsidR="00C818CB" w:rsidRDefault="00C818CB" w:rsidP="00C818CB">
      <w:pPr>
        <w:pStyle w:val="Listbulletpoint"/>
      </w:pPr>
      <w:r>
        <w:t>Endeavour to make a decision on the claim within 20 business days.</w:t>
      </w:r>
    </w:p>
    <w:p w14:paraId="40AA59E3" w14:textId="7850B7B5" w:rsidR="00C818CB" w:rsidRDefault="00C818CB" w:rsidP="00C818CB">
      <w:pPr>
        <w:pStyle w:val="Listbulletpoint"/>
      </w:pPr>
      <w:r>
        <w:t>Support you and your worker to maintain focus on rehabilitation and a sustainable return to work.</w:t>
      </w:r>
    </w:p>
    <w:p w14:paraId="0E51DE3C" w14:textId="624727FD" w:rsidR="00C818CB" w:rsidRDefault="00C818CB" w:rsidP="00C818CB"/>
    <w:p w14:paraId="79FA8AA8" w14:textId="3B380B1A" w:rsidR="00C818CB" w:rsidRDefault="00C818CB" w:rsidP="00C818CB">
      <w:pPr>
        <w:pStyle w:val="Heading2"/>
      </w:pPr>
      <w:r w:rsidRPr="00C818CB">
        <w:t>How are wage payments calculated?</w:t>
      </w:r>
    </w:p>
    <w:p w14:paraId="69E9F064" w14:textId="77777777" w:rsidR="00C818CB" w:rsidRDefault="00C818CB" w:rsidP="00C818CB">
      <w:pPr>
        <w:pStyle w:val="Listbulletpoint"/>
      </w:pPr>
      <w:r>
        <w:t xml:space="preserve">WorkCover will request 12 months of wage information (e.g. payroll report) from you to calculate weekly payments.   </w:t>
      </w:r>
    </w:p>
    <w:p w14:paraId="4EB824E3" w14:textId="7F539DB7" w:rsidR="00C818CB" w:rsidRDefault="00C818CB" w:rsidP="00C818CB">
      <w:pPr>
        <w:pStyle w:val="Listbulletpoint"/>
      </w:pPr>
      <w:r>
        <w:t xml:space="preserve">Wage payments are usually either 100% of an award or industrial instrument amount, or 85% of a calculation of their </w:t>
      </w:r>
      <w:hyperlink r:id="rId18" w:history="1">
        <w:r w:rsidRPr="00216A82">
          <w:rPr>
            <w:rStyle w:val="Hyperlink"/>
          </w:rPr>
          <w:t>normal weekly earnings</w:t>
        </w:r>
      </w:hyperlink>
      <w:r w:rsidR="00841580">
        <w:rPr>
          <w:vertAlign w:val="superscript"/>
        </w:rPr>
        <w:t>6</w:t>
      </w:r>
      <w:r w:rsidR="0011240A">
        <w:t xml:space="preserve"> </w:t>
      </w:r>
      <w:r>
        <w:t xml:space="preserve"> (NWE). </w:t>
      </w:r>
    </w:p>
    <w:p w14:paraId="062135A6" w14:textId="241E7726" w:rsidR="005E2E6F" w:rsidRDefault="005E2E6F" w:rsidP="00C818CB">
      <w:pPr>
        <w:pStyle w:val="Listbulletpoint"/>
      </w:pPr>
      <w:r>
        <w:t xml:space="preserve">If sufficient wage information is not received, </w:t>
      </w:r>
      <w:proofErr w:type="spellStart"/>
      <w:r>
        <w:t>WorkCover</w:t>
      </w:r>
      <w:proofErr w:type="spellEnd"/>
      <w:r>
        <w:t xml:space="preserve"> will pay a </w:t>
      </w:r>
      <w:hyperlink r:id="rId19" w:history="1">
        <w:r w:rsidRPr="005E2E6F">
          <w:rPr>
            <w:rStyle w:val="Hyperlink"/>
          </w:rPr>
          <w:t>Basic Weekly Payment</w:t>
        </w:r>
      </w:hyperlink>
      <w:r>
        <w:t xml:space="preserve"> (BWP) after 5 business days of claim acceptance or the end of the excess period, whichever comes later.</w:t>
      </w:r>
    </w:p>
    <w:p w14:paraId="5ED5FC89" w14:textId="54BF139D" w:rsidR="00C818CB" w:rsidRDefault="00C818CB" w:rsidP="00C818CB"/>
    <w:p w14:paraId="6131B745" w14:textId="1416F219" w:rsidR="00C818CB" w:rsidRDefault="00C818CB" w:rsidP="00C818CB">
      <w:pPr>
        <w:pStyle w:val="Heading2"/>
      </w:pPr>
      <w:r w:rsidRPr="00C818CB">
        <w:t>Payment of wages</w:t>
      </w:r>
    </w:p>
    <w:p w14:paraId="09C594F7" w14:textId="4E346835" w:rsidR="00C818CB" w:rsidRDefault="00C818CB" w:rsidP="00C818CB">
      <w:pPr>
        <w:pStyle w:val="Listbulletpoint"/>
      </w:pPr>
      <w:r>
        <w:t>You may pay sick or other accrued leave to your worker while the claim is being determined. If the claim is accepted by WorkCover, that leave will need to be reinstated.</w:t>
      </w:r>
    </w:p>
    <w:p w14:paraId="22253346" w14:textId="45D67562" w:rsidR="001B4A00" w:rsidRDefault="001B4A00">
      <w:pPr>
        <w:pStyle w:val="Listbulletpoint"/>
      </w:pPr>
      <w:r w:rsidRPr="001B4A00">
        <w:t xml:space="preserve">If you continue to pay your worker directly, WorkCover can reimburse you promptly. This keeps things simple for you and your </w:t>
      </w:r>
      <w:r w:rsidR="00152641" w:rsidRPr="001B4A00">
        <w:t>worker and</w:t>
      </w:r>
      <w:r w:rsidRPr="001B4A00">
        <w:t xml:space="preserve"> helps them feel supported by you. Please speak to WorkCover if payments need to be made directly to </w:t>
      </w:r>
      <w:r w:rsidR="00FA1136">
        <w:t>your</w:t>
      </w:r>
      <w:r w:rsidR="00FA1136" w:rsidRPr="001B4A00">
        <w:t xml:space="preserve"> </w:t>
      </w:r>
      <w:r w:rsidRPr="001B4A00">
        <w:t xml:space="preserve">worker instead. </w:t>
      </w:r>
    </w:p>
    <w:p w14:paraId="547F88BE" w14:textId="4267EF5F" w:rsidR="00C818CB" w:rsidRDefault="00C818CB" w:rsidP="00C818CB">
      <w:pPr>
        <w:pStyle w:val="Listbulletpoint"/>
      </w:pPr>
      <w:r>
        <w:t>You will need to pay an excess on an accepted claim where your worker has taken time off due to their injury. WorkCover will advise of the excess amount when communicating acceptance of the claim</w:t>
      </w:r>
      <w:r w:rsidR="00152641">
        <w:t>.</w:t>
      </w:r>
    </w:p>
    <w:p w14:paraId="4B50B39F" w14:textId="32046FCB" w:rsidR="00C818CB" w:rsidRDefault="00C818CB" w:rsidP="00C818CB">
      <w:pPr>
        <w:pStyle w:val="Listbulletpoint"/>
      </w:pPr>
      <w:r>
        <w:t xml:space="preserve">For workers on reduced hours as part of their suitable duties </w:t>
      </w:r>
      <w:r w:rsidR="00820D12">
        <w:t>plan</w:t>
      </w:r>
      <w:r>
        <w:t xml:space="preserve">, you will pay </w:t>
      </w:r>
      <w:r w:rsidR="00FA1136">
        <w:t xml:space="preserve">your </w:t>
      </w:r>
      <w:r>
        <w:t>worker at the normal rate for hours worked. WorkCover will pay a top-up amount, either to you to pass on, or directly to your worker.</w:t>
      </w:r>
    </w:p>
    <w:p w14:paraId="06967F3F" w14:textId="569C4078" w:rsidR="00C818CB" w:rsidRDefault="00C818CB" w:rsidP="00C818CB"/>
    <w:p w14:paraId="4362185B" w14:textId="09AB215C" w:rsidR="00C818CB" w:rsidRDefault="00C818CB" w:rsidP="00C818CB">
      <w:pPr>
        <w:jc w:val="center"/>
      </w:pPr>
      <w:r w:rsidRPr="00C818CB">
        <w:rPr>
          <w:color w:val="F58021" w:themeColor="accent2"/>
          <w:sz w:val="24"/>
          <w:szCs w:val="24"/>
        </w:rPr>
        <w:t>If you have any questions, please contact WorkCover Queensland on 1300 362 128.</w:t>
      </w:r>
      <w:r w:rsidR="00760BD0">
        <w:rPr>
          <w:color w:val="F58021" w:themeColor="accent2"/>
          <w:sz w:val="24"/>
          <w:szCs w:val="24"/>
        </w:rPr>
        <w:t xml:space="preserve">  If you have a claims contact, access their details on Worker Assist or WorkCover Connect. </w:t>
      </w:r>
    </w:p>
    <w:p w14:paraId="6AD6D5FD" w14:textId="235D2F94" w:rsidR="003D3520" w:rsidRDefault="003D3520" w:rsidP="003D3520"/>
    <w:p w14:paraId="48F6FD62" w14:textId="510E8C9E" w:rsidR="00C818CB" w:rsidRDefault="00C818CB" w:rsidP="003D3520"/>
    <w:p w14:paraId="363565B6" w14:textId="398BC891" w:rsidR="00C818CB" w:rsidRDefault="00C818CB">
      <w:r>
        <w:br w:type="page"/>
      </w:r>
    </w:p>
    <w:p w14:paraId="2EDD2A7C" w14:textId="1CE033E9" w:rsidR="00C818CB" w:rsidRPr="00D23959" w:rsidRDefault="00C818CB" w:rsidP="00C818CB">
      <w:pPr>
        <w:pStyle w:val="Heading1"/>
        <w:pBdr>
          <w:bottom w:val="single" w:sz="12" w:space="1" w:color="F58021"/>
        </w:pBdr>
        <w:rPr>
          <w:color w:val="F58021"/>
        </w:rPr>
      </w:pPr>
      <w:r>
        <w:lastRenderedPageBreak/>
        <w:t>Information for the worker</w:t>
      </w:r>
    </w:p>
    <w:p w14:paraId="75B3A1AC" w14:textId="77777777" w:rsidR="00C818CB" w:rsidRPr="00D23959" w:rsidRDefault="00C818CB" w:rsidP="00C818CB"/>
    <w:p w14:paraId="074E4065" w14:textId="6B43EBD0" w:rsidR="00C818CB" w:rsidRDefault="00C818CB" w:rsidP="00C818CB">
      <w:pPr>
        <w:pStyle w:val="Heading2"/>
      </w:pPr>
      <w:r w:rsidRPr="00C818CB">
        <w:t>What do you need to do?</w:t>
      </w:r>
    </w:p>
    <w:p w14:paraId="267EB0DA" w14:textId="5CF371A8" w:rsidR="0092553A" w:rsidRDefault="0092553A" w:rsidP="0092553A">
      <w:pPr>
        <w:pStyle w:val="Listbulletpoint"/>
      </w:pPr>
      <w:r>
        <w:t>Seek first aid treatment and notify your supervisor of the work-related injury.</w:t>
      </w:r>
    </w:p>
    <w:p w14:paraId="655363CD" w14:textId="7BCC2F75" w:rsidR="0092553A" w:rsidRDefault="0092553A" w:rsidP="0092553A">
      <w:pPr>
        <w:pStyle w:val="Listbulletpoint"/>
      </w:pPr>
      <w:r>
        <w:t xml:space="preserve">Obtain a </w:t>
      </w:r>
      <w:r w:rsidRPr="00216A82">
        <w:rPr>
          <w:i/>
          <w:iCs/>
        </w:rPr>
        <w:t>Work capacity certificate</w:t>
      </w:r>
      <w:r>
        <w:t xml:space="preserve"> from a doctor, dentist or nurse practi</w:t>
      </w:r>
      <w:r w:rsidR="00216A82">
        <w:t>ti</w:t>
      </w:r>
      <w:r>
        <w:t xml:space="preserve">oner (example </w:t>
      </w:r>
      <w:r w:rsidR="0011240A">
        <w:t>included in this pack</w:t>
      </w:r>
      <w:r>
        <w:t xml:space="preserve">). </w:t>
      </w:r>
    </w:p>
    <w:p w14:paraId="4B2889B0" w14:textId="548C9076" w:rsidR="0092553A" w:rsidRDefault="0092553A" w:rsidP="0092553A">
      <w:pPr>
        <w:pStyle w:val="Listbulletpoint"/>
      </w:pPr>
      <w:r>
        <w:t>Discuss suitable duties with your employer and doctor and provide paperwork from this information pack.</w:t>
      </w:r>
    </w:p>
    <w:p w14:paraId="6D36F316" w14:textId="3547C4CF" w:rsidR="0092553A" w:rsidRDefault="0092553A" w:rsidP="0092553A">
      <w:pPr>
        <w:pStyle w:val="Listbulletpoint"/>
      </w:pPr>
      <w:r>
        <w:t xml:space="preserve">Lodge your </w:t>
      </w:r>
      <w:hyperlink r:id="rId20" w:history="1">
        <w:r w:rsidRPr="0011240A">
          <w:rPr>
            <w:rStyle w:val="Hyperlink"/>
          </w:rPr>
          <w:t>workers’ compensation claim</w:t>
        </w:r>
      </w:hyperlink>
      <w:r w:rsidR="0011240A">
        <w:rPr>
          <w:vertAlign w:val="superscript"/>
        </w:rPr>
        <w:t>3</w:t>
      </w:r>
      <w:r w:rsidR="0011240A">
        <w:t xml:space="preserve"> </w:t>
      </w:r>
      <w:r>
        <w:t xml:space="preserve"> with WorkCover Queensland.</w:t>
      </w:r>
    </w:p>
    <w:p w14:paraId="70187E23" w14:textId="77777777" w:rsidR="0092553A" w:rsidRDefault="0092553A" w:rsidP="0092553A">
      <w:pPr>
        <w:pStyle w:val="Listbulletpoint"/>
      </w:pPr>
      <w:r>
        <w:t>You can download the ‘Worker Assist’ app from the app store on your smart phone to make your claim easier.</w:t>
      </w:r>
    </w:p>
    <w:p w14:paraId="76ABFB53" w14:textId="68B9BE92" w:rsidR="0092553A" w:rsidRDefault="0092553A" w:rsidP="0092553A">
      <w:pPr>
        <w:pStyle w:val="Listbulletpoint"/>
      </w:pPr>
      <w:r>
        <w:t>Submit receipts for expenses in relation to the work-related injury</w:t>
      </w:r>
      <w:r w:rsidR="00680E1F">
        <w:t xml:space="preserve">, which </w:t>
      </w:r>
      <w:r>
        <w:t xml:space="preserve">can be done via Worker Assist. </w:t>
      </w:r>
    </w:p>
    <w:p w14:paraId="3ED58DAC" w14:textId="6F418999" w:rsidR="0092553A" w:rsidRDefault="0092553A" w:rsidP="0092553A">
      <w:pPr>
        <w:pStyle w:val="Listbulletpoint"/>
      </w:pPr>
      <w:r>
        <w:t xml:space="preserve">Keep your employer updated on your progress </w:t>
      </w:r>
      <w:r w:rsidR="00820D12">
        <w:t xml:space="preserve">against your </w:t>
      </w:r>
      <w:proofErr w:type="gramStart"/>
      <w:r>
        <w:t>return to work</w:t>
      </w:r>
      <w:proofErr w:type="gramEnd"/>
      <w:r>
        <w:t xml:space="preserve"> plan.</w:t>
      </w:r>
    </w:p>
    <w:p w14:paraId="21A8D654" w14:textId="77777777" w:rsidR="0092553A" w:rsidRDefault="0092553A" w:rsidP="0092553A">
      <w:pPr>
        <w:pStyle w:val="Listbulletpoint"/>
      </w:pPr>
      <w:r>
        <w:t>If you are cleared for suitable duties, your employer will discuss duties available in the workplace. It is expected that you attend the duties provided by your employer. These duties may be different to your normal role.</w:t>
      </w:r>
    </w:p>
    <w:p w14:paraId="04BBE08C" w14:textId="40489E08" w:rsidR="00C818CB" w:rsidRDefault="0092553A" w:rsidP="0092553A">
      <w:pPr>
        <w:pStyle w:val="Listbulletpoint"/>
      </w:pPr>
      <w:r>
        <w:t xml:space="preserve">Endeavour to book appointments outside of working hours. </w:t>
      </w:r>
      <w:r w:rsidR="005B3BC3">
        <w:t>There are some specialist appointments that may be difficult to obtain, so i</w:t>
      </w:r>
      <w:r>
        <w:t>f this is not possible, you should discuss this with your employer and WorkCover.</w:t>
      </w:r>
    </w:p>
    <w:p w14:paraId="6136B1FE" w14:textId="77777777" w:rsidR="00C818CB" w:rsidRDefault="00C818CB" w:rsidP="00C818CB"/>
    <w:p w14:paraId="36A21262" w14:textId="50580208" w:rsidR="00C818CB" w:rsidRDefault="00C818CB" w:rsidP="00C818CB">
      <w:pPr>
        <w:pStyle w:val="Heading2"/>
      </w:pPr>
      <w:r w:rsidRPr="00C818CB">
        <w:t>What does your employer need to do?</w:t>
      </w:r>
    </w:p>
    <w:p w14:paraId="1BE63791" w14:textId="3509EBED" w:rsidR="0092553A" w:rsidRDefault="0092553A" w:rsidP="0092553A">
      <w:pPr>
        <w:pStyle w:val="Listbulletpoint"/>
      </w:pPr>
      <w:r>
        <w:t>Wherever possible, provide safe and meaningful suitable duties within the restrictions advised by your doctor.</w:t>
      </w:r>
    </w:p>
    <w:p w14:paraId="69EE877F" w14:textId="77777777" w:rsidR="0092553A" w:rsidRDefault="0092553A" w:rsidP="0092553A">
      <w:pPr>
        <w:pStyle w:val="Listbulletpoint"/>
      </w:pPr>
      <w:r>
        <w:t xml:space="preserve">If medical information confirms you are unable to work, your employer pays the first week of wage payments. If you are off work for more than a week, WorkCover will discuss ongoing wage payments with you. </w:t>
      </w:r>
    </w:p>
    <w:p w14:paraId="5A1421D5" w14:textId="60193F07" w:rsidR="00C818CB" w:rsidRDefault="0092553A" w:rsidP="0092553A">
      <w:pPr>
        <w:pStyle w:val="Listbulletpoint"/>
      </w:pPr>
      <w:r>
        <w:t xml:space="preserve">If you are cleared for suitable duties, generally your employer will pay you for hours worked and WorkCover </w:t>
      </w:r>
      <w:r w:rsidR="00606249">
        <w:t xml:space="preserve">will </w:t>
      </w:r>
      <w:r>
        <w:t xml:space="preserve">pay a top-up for hours not worked, either directly or through your employer.  </w:t>
      </w:r>
    </w:p>
    <w:p w14:paraId="4393CCAE" w14:textId="6041592C" w:rsidR="006E759A" w:rsidRDefault="006E759A" w:rsidP="0092553A">
      <w:pPr>
        <w:pStyle w:val="Listbulletpoint"/>
      </w:pPr>
      <w:r w:rsidRPr="006E759A">
        <w:t>Some employers have a dedicated Rehabilitation and Return to Work Coordinator, and they may contact you to discuss your injury and recovery.</w:t>
      </w:r>
    </w:p>
    <w:p w14:paraId="39424F8E" w14:textId="77777777" w:rsidR="00C818CB" w:rsidRDefault="00C818CB" w:rsidP="00C818CB"/>
    <w:p w14:paraId="5162C9E1" w14:textId="3B75CB88" w:rsidR="00C818CB" w:rsidRDefault="00C818CB" w:rsidP="00C818CB">
      <w:pPr>
        <w:pStyle w:val="Heading2"/>
      </w:pPr>
      <w:r w:rsidRPr="00C818CB">
        <w:t>What will WorkCover Queensland do?</w:t>
      </w:r>
    </w:p>
    <w:p w14:paraId="07AA769E" w14:textId="134B2134" w:rsidR="0092553A" w:rsidRDefault="0092553A" w:rsidP="0092553A">
      <w:pPr>
        <w:pStyle w:val="Listbulletpoint"/>
      </w:pPr>
      <w:r>
        <w:t>Make contact with you, your employer and your doctor to discuss your work-related injury and rehabilitation.</w:t>
      </w:r>
    </w:p>
    <w:p w14:paraId="319550B5" w14:textId="77777777" w:rsidR="0092553A" w:rsidRDefault="0092553A" w:rsidP="0092553A">
      <w:pPr>
        <w:pStyle w:val="Listbulletpoint"/>
      </w:pPr>
      <w:r>
        <w:t>Endeavour to make a decision on your claim within 20 business days.</w:t>
      </w:r>
    </w:p>
    <w:p w14:paraId="51370559" w14:textId="7BD4757F" w:rsidR="00C818CB" w:rsidRDefault="0092553A" w:rsidP="0092553A">
      <w:pPr>
        <w:pStyle w:val="Listbulletpoint"/>
      </w:pPr>
      <w:r>
        <w:t>Support you and your employer to maintain focus on rehabilitation and a sustainable return to work.</w:t>
      </w:r>
    </w:p>
    <w:p w14:paraId="2C2CAE19" w14:textId="77777777" w:rsidR="00C818CB" w:rsidRDefault="00C818CB" w:rsidP="00C818CB"/>
    <w:p w14:paraId="46D5073D" w14:textId="6F1EF545" w:rsidR="00C818CB" w:rsidRDefault="00C818CB" w:rsidP="00C818CB">
      <w:pPr>
        <w:pStyle w:val="Heading2"/>
      </w:pPr>
      <w:r w:rsidRPr="00C818CB">
        <w:t>What rehabilitation costs and wage payments will I receive?</w:t>
      </w:r>
    </w:p>
    <w:p w14:paraId="77F46A6C" w14:textId="45503346" w:rsidR="0092553A" w:rsidRDefault="0092553A" w:rsidP="0092553A">
      <w:pPr>
        <w:pStyle w:val="Listbulletpoint"/>
      </w:pPr>
      <w:r>
        <w:t xml:space="preserve">Reasonable and necessary medical and rehabilitation costs e.g. doctor or specialist appointments, hospital fees, physiotherapy or psychology appointments </w:t>
      </w:r>
    </w:p>
    <w:p w14:paraId="76A3AD03" w14:textId="77777777" w:rsidR="0092553A" w:rsidRDefault="0092553A" w:rsidP="0092553A">
      <w:pPr>
        <w:pStyle w:val="Listbulletpoint"/>
      </w:pPr>
      <w:r>
        <w:t>Medicines and medical supplies essential to your recovery (such as prescribed medications or wound dressings)</w:t>
      </w:r>
    </w:p>
    <w:p w14:paraId="00314EFE" w14:textId="77777777" w:rsidR="0092553A" w:rsidRDefault="0092553A" w:rsidP="0092553A">
      <w:pPr>
        <w:pStyle w:val="Listbulletpoint"/>
      </w:pPr>
      <w:r>
        <w:t>Equipment needed for your recovery (such as crutches or a wheelchair)</w:t>
      </w:r>
    </w:p>
    <w:p w14:paraId="7EB02655" w14:textId="63458560" w:rsidR="0092553A" w:rsidRDefault="0011240A" w:rsidP="0092553A">
      <w:pPr>
        <w:pStyle w:val="Listbulletpoint"/>
      </w:pPr>
      <w:r>
        <w:t>Reimbursement</w:t>
      </w:r>
      <w:r w:rsidR="0092553A">
        <w:t xml:space="preserve"> for travel more than 20kms each way (when there is no registered provider closer)</w:t>
      </w:r>
    </w:p>
    <w:p w14:paraId="1C1CDC41" w14:textId="21F8F6B3" w:rsidR="00C818CB" w:rsidRDefault="0092553A" w:rsidP="0092553A">
      <w:pPr>
        <w:pStyle w:val="Listbulletpoint"/>
      </w:pPr>
      <w:r>
        <w:t>Wage payments if your doctor certifies you as unfit for work, or fit for suitable duties, but there are none available.</w:t>
      </w:r>
    </w:p>
    <w:p w14:paraId="79F82DBB" w14:textId="77777777" w:rsidR="00C818CB" w:rsidRDefault="00C818CB" w:rsidP="00C818CB"/>
    <w:p w14:paraId="1A3A59F2" w14:textId="0CCECFE6" w:rsidR="00C818CB" w:rsidRDefault="00C818CB" w:rsidP="00C818CB">
      <w:pPr>
        <w:pStyle w:val="Heading2"/>
      </w:pPr>
      <w:r w:rsidRPr="00C818CB">
        <w:t>What costs are not covered?</w:t>
      </w:r>
    </w:p>
    <w:p w14:paraId="2DA1ABE5" w14:textId="53A06919" w:rsidR="0092553A" w:rsidRDefault="0092553A" w:rsidP="0092553A">
      <w:pPr>
        <w:pStyle w:val="Listbulletpoint"/>
      </w:pPr>
      <w:r>
        <w:t xml:space="preserve">Treatment with </w:t>
      </w:r>
      <w:hyperlink r:id="rId21" w:history="1">
        <w:r w:rsidRPr="00216A82">
          <w:rPr>
            <w:rStyle w:val="Hyperlink"/>
          </w:rPr>
          <w:t>some providers</w:t>
        </w:r>
      </w:hyperlink>
      <w:r w:rsidR="00841580">
        <w:rPr>
          <w:vertAlign w:val="superscript"/>
        </w:rPr>
        <w:t>7</w:t>
      </w:r>
      <w:r w:rsidR="0011240A">
        <w:t xml:space="preserve"> </w:t>
      </w:r>
      <w:r>
        <w:t xml:space="preserve">such as massage </w:t>
      </w:r>
      <w:r w:rsidR="0034031B">
        <w:t>therapists</w:t>
      </w:r>
      <w:r>
        <w:t xml:space="preserve">, naturopaths, or relaxation therapists are not covered. If you are unsure, speak to WorkCover to clarify. </w:t>
      </w:r>
    </w:p>
    <w:p w14:paraId="2E4C4862" w14:textId="77777777" w:rsidR="0092553A" w:rsidRDefault="0092553A" w:rsidP="0092553A">
      <w:pPr>
        <w:pStyle w:val="Listbulletpoint"/>
      </w:pPr>
      <w:r>
        <w:t xml:space="preserve">Wage payments if your doctor determines you are fit for work, or fit for suitable duties, but you decide not to participate in the work or suitable duties that are available. </w:t>
      </w:r>
    </w:p>
    <w:p w14:paraId="3F81A96C" w14:textId="4BECBE5F" w:rsidR="0092553A" w:rsidRDefault="0092553A" w:rsidP="0092553A">
      <w:pPr>
        <w:pStyle w:val="Listbulletpoint"/>
      </w:pPr>
      <w:r>
        <w:t>Medication or treatment for non</w:t>
      </w:r>
      <w:r w:rsidR="0034031B">
        <w:t>work-related</w:t>
      </w:r>
      <w:r>
        <w:t xml:space="preserve"> injuries, for example, underlying or pre-existing conditions.</w:t>
      </w:r>
    </w:p>
    <w:p w14:paraId="357ADC89" w14:textId="6C4D7B8F" w:rsidR="00C818CB" w:rsidRDefault="0092553A" w:rsidP="0092553A">
      <w:pPr>
        <w:pStyle w:val="Listbulletpoint"/>
      </w:pPr>
      <w:r>
        <w:t>Wage payments if you are away from work for unrelated reasons e.g. cold or flu, family commitments.</w:t>
      </w:r>
    </w:p>
    <w:p w14:paraId="0A4AD414" w14:textId="77777777" w:rsidR="00C818CB" w:rsidRDefault="00C818CB" w:rsidP="00C818CB"/>
    <w:p w14:paraId="456B39FA" w14:textId="6829518F" w:rsidR="00C818CB" w:rsidRDefault="00C818CB" w:rsidP="00C818CB">
      <w:pPr>
        <w:pStyle w:val="Heading2"/>
      </w:pPr>
      <w:r w:rsidRPr="00C818CB">
        <w:t>How are your weekly compensation benefits calculated?</w:t>
      </w:r>
    </w:p>
    <w:p w14:paraId="4FFFCBA9" w14:textId="1E8726DF" w:rsidR="0092553A" w:rsidRDefault="0092553A" w:rsidP="0092553A">
      <w:pPr>
        <w:pStyle w:val="Listbulletpoint"/>
      </w:pPr>
      <w:r>
        <w:t xml:space="preserve">WorkCover will request 12 months of wage information (e.g. payroll report) from your employer to calculate weekly payments.   </w:t>
      </w:r>
    </w:p>
    <w:p w14:paraId="3210E504" w14:textId="545017A1" w:rsidR="00C818CB" w:rsidRDefault="0092553A" w:rsidP="00541498">
      <w:pPr>
        <w:pStyle w:val="Listbulletpoint"/>
      </w:pPr>
      <w:r>
        <w:t xml:space="preserve">Your wage payments are usually either 100% of an award or industrial instrument amount, or 85% of a calculation of </w:t>
      </w:r>
      <w:r w:rsidR="00152641">
        <w:t xml:space="preserve">your </w:t>
      </w:r>
      <w:hyperlink r:id="rId22" w:history="1">
        <w:r w:rsidRPr="00216A82">
          <w:rPr>
            <w:rStyle w:val="Hyperlink"/>
          </w:rPr>
          <w:t>normal weekly earnings</w:t>
        </w:r>
      </w:hyperlink>
      <w:r w:rsidR="00841580">
        <w:rPr>
          <w:vertAlign w:val="superscript"/>
        </w:rPr>
        <w:t>6</w:t>
      </w:r>
      <w:r w:rsidR="0011240A">
        <w:t xml:space="preserve"> </w:t>
      </w:r>
      <w:r>
        <w:t xml:space="preserve"> (NWE). </w:t>
      </w:r>
    </w:p>
    <w:p w14:paraId="4D13F077" w14:textId="35C24E9D" w:rsidR="003E046F" w:rsidRDefault="003E046F" w:rsidP="00541498">
      <w:pPr>
        <w:pStyle w:val="Listbulletpoint"/>
      </w:pPr>
      <w:r>
        <w:t xml:space="preserve">If sufficient wage information is not received, </w:t>
      </w:r>
      <w:proofErr w:type="spellStart"/>
      <w:r>
        <w:t>WorkCover</w:t>
      </w:r>
      <w:proofErr w:type="spellEnd"/>
      <w:r>
        <w:t xml:space="preserve"> will pay you a </w:t>
      </w:r>
      <w:hyperlink r:id="rId23" w:history="1">
        <w:r w:rsidRPr="003E046F">
          <w:rPr>
            <w:rStyle w:val="Hyperlink"/>
          </w:rPr>
          <w:t>Basic Weekly Payment</w:t>
        </w:r>
      </w:hyperlink>
      <w:r>
        <w:t xml:space="preserve"> (BWP) 5 business days after claim acceptance or at the end of the excess period, whichever comes later.</w:t>
      </w:r>
    </w:p>
    <w:p w14:paraId="6019A5AA" w14:textId="77777777" w:rsidR="00C818CB" w:rsidRDefault="00C818CB" w:rsidP="00C818CB"/>
    <w:p w14:paraId="6AE16570" w14:textId="4FE1565B" w:rsidR="00760BD0" w:rsidRDefault="00C818CB" w:rsidP="00760BD0">
      <w:pPr>
        <w:jc w:val="center"/>
      </w:pPr>
      <w:r w:rsidRPr="00C818CB">
        <w:rPr>
          <w:color w:val="F58021" w:themeColor="accent2"/>
          <w:sz w:val="24"/>
          <w:szCs w:val="24"/>
        </w:rPr>
        <w:t>If you have any questions, please contact WorkCover Queensland on 1300 362 128.</w:t>
      </w:r>
      <w:r w:rsidR="00760BD0">
        <w:rPr>
          <w:color w:val="F58021" w:themeColor="accent2"/>
          <w:sz w:val="24"/>
          <w:szCs w:val="24"/>
        </w:rPr>
        <w:t xml:space="preserve"> If you have a claims contact, access their details on Worker Assist or WorkCover Connect. </w:t>
      </w:r>
    </w:p>
    <w:p w14:paraId="4D2E93E2" w14:textId="63FD6150" w:rsidR="00C818CB" w:rsidRDefault="00C818CB" w:rsidP="00C818CB">
      <w:pPr>
        <w:jc w:val="center"/>
      </w:pPr>
    </w:p>
    <w:p w14:paraId="0EEC1F3E" w14:textId="325DD89A" w:rsidR="00C818CB" w:rsidRDefault="00C818CB" w:rsidP="00C818CB"/>
    <w:p w14:paraId="554B6C01" w14:textId="497B36F5" w:rsidR="0092553A" w:rsidRDefault="0092553A" w:rsidP="00C818CB"/>
    <w:p w14:paraId="16F8319E" w14:textId="4A94415B" w:rsidR="0092553A" w:rsidRDefault="0092553A">
      <w:r>
        <w:br w:type="page"/>
      </w:r>
    </w:p>
    <w:p w14:paraId="3E2BB0CA" w14:textId="1DA07B41" w:rsidR="0092553A" w:rsidRPr="00D23959" w:rsidRDefault="0092553A" w:rsidP="0092553A">
      <w:pPr>
        <w:pStyle w:val="Heading1"/>
        <w:pBdr>
          <w:bottom w:val="single" w:sz="12" w:space="1" w:color="F58021"/>
        </w:pBdr>
        <w:rPr>
          <w:color w:val="F58021"/>
        </w:rPr>
      </w:pPr>
      <w:r>
        <w:lastRenderedPageBreak/>
        <w:t>Suitable duties register</w:t>
      </w:r>
    </w:p>
    <w:p w14:paraId="2D2A01BC" w14:textId="77777777" w:rsidR="0092553A" w:rsidRPr="00D23959" w:rsidRDefault="0092553A" w:rsidP="0092553A"/>
    <w:p w14:paraId="232FF36D" w14:textId="77777777" w:rsidR="0092553A" w:rsidRDefault="0092553A" w:rsidP="0092553A">
      <w:r>
        <w:t>This form can be completed at any time by looking around your workplace for duties that fit in the below categories or with the assistance of an allied health provider. Store the completed register in preparation for future use should an injury occur in your workplace.</w:t>
      </w:r>
    </w:p>
    <w:p w14:paraId="349C1A6C" w14:textId="1FA76284" w:rsidR="0092553A" w:rsidRDefault="0092553A" w:rsidP="00C818CB">
      <w:r>
        <w:t xml:space="preserve">WorkCover Queensland has a range of </w:t>
      </w:r>
      <w:hyperlink r:id="rId24" w:history="1">
        <w:r w:rsidRPr="00216A82">
          <w:rPr>
            <w:rStyle w:val="Hyperlink"/>
          </w:rPr>
          <w:t>return to work checklists for particular roles</w:t>
        </w:r>
      </w:hyperlink>
      <w:r w:rsidR="00841580">
        <w:rPr>
          <w:vertAlign w:val="superscript"/>
        </w:rPr>
        <w:t>8</w:t>
      </w:r>
      <w:r w:rsidR="0011240A">
        <w:t xml:space="preserve"> </w:t>
      </w:r>
      <w:r>
        <w:t xml:space="preserve"> on our website.</w:t>
      </w:r>
    </w:p>
    <w:p w14:paraId="3F5E29EC" w14:textId="176401B8" w:rsidR="00606249" w:rsidRPr="003113C3" w:rsidRDefault="00606249" w:rsidP="00C818CB">
      <w:pPr>
        <w:rPr>
          <w:i/>
          <w:iCs/>
        </w:rPr>
      </w:pPr>
      <w:r w:rsidRPr="003113C3">
        <w:rPr>
          <w:i/>
          <w:iCs/>
        </w:rPr>
        <w:t xml:space="preserve">NB: </w:t>
      </w:r>
      <w:r w:rsidR="008B3E2A">
        <w:rPr>
          <w:i/>
          <w:iCs/>
        </w:rPr>
        <w:t>U</w:t>
      </w:r>
      <w:r w:rsidRPr="003113C3">
        <w:rPr>
          <w:i/>
          <w:iCs/>
        </w:rPr>
        <w:t xml:space="preserve">se these duties to complete the </w:t>
      </w:r>
      <w:proofErr w:type="gramStart"/>
      <w:r w:rsidRPr="003113C3">
        <w:rPr>
          <w:i/>
          <w:iCs/>
        </w:rPr>
        <w:t>return to work</w:t>
      </w:r>
      <w:proofErr w:type="gramEnd"/>
      <w:r w:rsidRPr="003113C3">
        <w:rPr>
          <w:i/>
          <w:iCs/>
        </w:rPr>
        <w:t xml:space="preserve"> plan </w:t>
      </w:r>
      <w:r w:rsidR="005B3BC3">
        <w:rPr>
          <w:i/>
          <w:iCs/>
        </w:rPr>
        <w:t xml:space="preserve">details </w:t>
      </w:r>
      <w:r w:rsidRPr="003113C3">
        <w:rPr>
          <w:i/>
          <w:iCs/>
        </w:rPr>
        <w:t>on the following page, then send to the treating medical practitioner</w:t>
      </w:r>
      <w:r w:rsidR="008B3E2A">
        <w:rPr>
          <w:i/>
          <w:iCs/>
        </w:rPr>
        <w:t>.</w:t>
      </w:r>
    </w:p>
    <w:tbl>
      <w:tblPr>
        <w:tblStyle w:val="TableGrid1"/>
        <w:tblW w:w="0" w:type="auto"/>
        <w:tblInd w:w="0" w:type="dxa"/>
        <w:tblLook w:val="04A0" w:firstRow="1" w:lastRow="0" w:firstColumn="1" w:lastColumn="0" w:noHBand="0" w:noVBand="1"/>
      </w:tblPr>
      <w:tblGrid>
        <w:gridCol w:w="4536"/>
        <w:gridCol w:w="4490"/>
      </w:tblGrid>
      <w:tr w:rsidR="0092553A" w:rsidRPr="00571AF9" w14:paraId="5609CE83" w14:textId="77777777" w:rsidTr="00FC7BDA">
        <w:trPr>
          <w:cnfStyle w:val="100000000000" w:firstRow="1" w:lastRow="0" w:firstColumn="0" w:lastColumn="0" w:oddVBand="0" w:evenVBand="0" w:oddHBand="0" w:evenHBand="0" w:firstRowFirstColumn="0" w:firstRowLastColumn="0" w:lastRowFirstColumn="0" w:lastRowLastColumn="0"/>
        </w:trPr>
        <w:tc>
          <w:tcPr>
            <w:tcW w:w="4536" w:type="dxa"/>
            <w:shd w:val="clear" w:color="auto" w:fill="2572AA"/>
            <w:hideMark/>
          </w:tcPr>
          <w:p w14:paraId="4DB2B9DA" w14:textId="4D9C0342" w:rsidR="0092553A" w:rsidRPr="00571AF9" w:rsidRDefault="0092553A" w:rsidP="0092553A">
            <w:pPr>
              <w:rPr>
                <w:rFonts w:cs="Times New Roman (Body CS)"/>
                <w:caps/>
                <w:szCs w:val="24"/>
              </w:rPr>
            </w:pPr>
            <w:r w:rsidRPr="0092553A">
              <w:rPr>
                <w:rFonts w:cs="Times New Roman (Body CS)"/>
                <w:caps/>
                <w:szCs w:val="24"/>
              </w:rPr>
              <w:t>Administrative/seated duties</w:t>
            </w:r>
          </w:p>
        </w:tc>
        <w:tc>
          <w:tcPr>
            <w:tcW w:w="4490" w:type="dxa"/>
            <w:shd w:val="clear" w:color="auto" w:fill="2572AA"/>
          </w:tcPr>
          <w:p w14:paraId="3A291B51" w14:textId="27A24FB4" w:rsidR="0092553A" w:rsidRPr="00571AF9" w:rsidRDefault="0092553A" w:rsidP="0092553A">
            <w:pPr>
              <w:rPr>
                <w:rFonts w:cs="Times New Roman (Body CS)"/>
                <w:caps/>
                <w:color w:val="2572AA"/>
                <w:szCs w:val="24"/>
              </w:rPr>
            </w:pPr>
            <w:r w:rsidRPr="0092553A">
              <w:rPr>
                <w:rFonts w:cs="Times New Roman (Body CS)"/>
                <w:caps/>
                <w:szCs w:val="24"/>
              </w:rPr>
              <w:t>No lifting required duties</w:t>
            </w:r>
          </w:p>
        </w:tc>
      </w:tr>
      <w:tr w:rsidR="0092553A" w:rsidRPr="00571AF9" w14:paraId="4CA3D727" w14:textId="77777777" w:rsidTr="00FC7BDA">
        <w:trPr>
          <w:trHeight w:val="1531"/>
        </w:trPr>
        <w:tc>
          <w:tcPr>
            <w:tcW w:w="4536" w:type="dxa"/>
            <w:tcBorders>
              <w:top w:val="nil"/>
              <w:left w:val="nil"/>
              <w:bottom w:val="single" w:sz="4" w:space="0" w:color="2572AB"/>
              <w:right w:val="single" w:sz="4" w:space="0" w:color="0070C0"/>
            </w:tcBorders>
            <w:hideMark/>
          </w:tcPr>
          <w:p w14:paraId="46508AFC" w14:textId="48F904F7" w:rsidR="0092553A" w:rsidRPr="00571AF9" w:rsidRDefault="0092553A" w:rsidP="0092553A">
            <w:pPr>
              <w:spacing w:after="40" w:line="260" w:lineRule="exact"/>
              <w:rPr>
                <w:rFonts w:cs="Times New Roman (Body CS)"/>
              </w:rPr>
            </w:pPr>
          </w:p>
        </w:tc>
        <w:tc>
          <w:tcPr>
            <w:tcW w:w="4490" w:type="dxa"/>
            <w:tcBorders>
              <w:top w:val="nil"/>
              <w:left w:val="single" w:sz="4" w:space="0" w:color="0070C0"/>
              <w:bottom w:val="single" w:sz="4" w:space="0" w:color="2572AB"/>
              <w:right w:val="nil"/>
            </w:tcBorders>
          </w:tcPr>
          <w:p w14:paraId="20DCAB49" w14:textId="63F1ADDA" w:rsidR="0092553A" w:rsidRPr="00571AF9" w:rsidRDefault="0092553A" w:rsidP="0092553A">
            <w:pPr>
              <w:spacing w:after="40" w:line="260" w:lineRule="exact"/>
              <w:rPr>
                <w:rFonts w:cs="Times New Roman (Body CS)"/>
              </w:rPr>
            </w:pPr>
          </w:p>
        </w:tc>
      </w:tr>
      <w:tr w:rsidR="0092553A" w:rsidRPr="0092553A" w14:paraId="38678EB0" w14:textId="77777777" w:rsidTr="00FC7BDA">
        <w:tc>
          <w:tcPr>
            <w:tcW w:w="4536" w:type="dxa"/>
            <w:tcBorders>
              <w:right w:val="single" w:sz="4" w:space="0" w:color="0070C0"/>
            </w:tcBorders>
            <w:shd w:val="clear" w:color="auto" w:fill="2572AA"/>
            <w:hideMark/>
          </w:tcPr>
          <w:p w14:paraId="2271AD26" w14:textId="5E04526D" w:rsidR="0092553A" w:rsidRPr="0092553A" w:rsidRDefault="0092553A" w:rsidP="00541498">
            <w:pPr>
              <w:rPr>
                <w:rFonts w:cs="Times New Roman (Body CS)"/>
                <w:caps/>
                <w:color w:val="FFFFFF" w:themeColor="background1"/>
                <w:sz w:val="20"/>
                <w:szCs w:val="26"/>
              </w:rPr>
            </w:pPr>
            <w:r w:rsidRPr="0092553A">
              <w:rPr>
                <w:rFonts w:cs="Times New Roman (Body CS)"/>
                <w:caps/>
                <w:color w:val="FFFFFF" w:themeColor="background1"/>
                <w:sz w:val="20"/>
                <w:szCs w:val="26"/>
              </w:rPr>
              <w:t>Lifting less than 5kgs duties</w:t>
            </w:r>
          </w:p>
        </w:tc>
        <w:tc>
          <w:tcPr>
            <w:tcW w:w="4490" w:type="dxa"/>
            <w:tcBorders>
              <w:top w:val="single" w:sz="4" w:space="0" w:color="2572AB"/>
              <w:left w:val="single" w:sz="4" w:space="0" w:color="0070C0"/>
              <w:bottom w:val="single" w:sz="4" w:space="0" w:color="2572AB"/>
            </w:tcBorders>
            <w:shd w:val="clear" w:color="auto" w:fill="2572AA"/>
          </w:tcPr>
          <w:p w14:paraId="7E0C495E" w14:textId="7DC66D98" w:rsidR="0092553A" w:rsidRPr="0092553A" w:rsidRDefault="0092553A" w:rsidP="00541498">
            <w:pPr>
              <w:rPr>
                <w:rFonts w:cs="Times New Roman (Body CS)"/>
                <w:caps/>
                <w:color w:val="FFFFFF" w:themeColor="background1"/>
                <w:sz w:val="20"/>
                <w:szCs w:val="26"/>
              </w:rPr>
            </w:pPr>
            <w:r w:rsidRPr="0092553A">
              <w:rPr>
                <w:rFonts w:cs="Times New Roman (Body CS)"/>
                <w:caps/>
                <w:color w:val="FFFFFF" w:themeColor="background1"/>
                <w:sz w:val="20"/>
                <w:szCs w:val="26"/>
              </w:rPr>
              <w:t>Lifting 6-10kgs</w:t>
            </w:r>
          </w:p>
        </w:tc>
      </w:tr>
      <w:tr w:rsidR="005D7E0E" w:rsidRPr="00571AF9" w14:paraId="3A803217" w14:textId="77777777" w:rsidTr="00FC7BDA">
        <w:trPr>
          <w:trHeight w:val="1531"/>
        </w:trPr>
        <w:tc>
          <w:tcPr>
            <w:tcW w:w="4536" w:type="dxa"/>
            <w:tcBorders>
              <w:top w:val="nil"/>
              <w:left w:val="nil"/>
              <w:bottom w:val="single" w:sz="4" w:space="0" w:color="2572AB"/>
              <w:right w:val="single" w:sz="4" w:space="0" w:color="0070C0"/>
            </w:tcBorders>
            <w:hideMark/>
          </w:tcPr>
          <w:p w14:paraId="0B1B8C0A" w14:textId="77777777" w:rsidR="005D7E0E" w:rsidRPr="00571AF9" w:rsidRDefault="005D7E0E" w:rsidP="005D7E0E">
            <w:pPr>
              <w:spacing w:after="40" w:line="260" w:lineRule="exact"/>
              <w:rPr>
                <w:rFonts w:cs="Times New Roman (Body CS)"/>
              </w:rPr>
            </w:pPr>
          </w:p>
        </w:tc>
        <w:tc>
          <w:tcPr>
            <w:tcW w:w="4490" w:type="dxa"/>
            <w:tcBorders>
              <w:top w:val="single" w:sz="4" w:space="0" w:color="2572AB"/>
              <w:left w:val="single" w:sz="4" w:space="0" w:color="0070C0"/>
              <w:bottom w:val="single" w:sz="4" w:space="0" w:color="2572AB"/>
              <w:right w:val="nil"/>
            </w:tcBorders>
          </w:tcPr>
          <w:p w14:paraId="52CA6B38" w14:textId="77777777" w:rsidR="005D7E0E" w:rsidRPr="00571AF9" w:rsidRDefault="005D7E0E" w:rsidP="005D7E0E">
            <w:pPr>
              <w:spacing w:after="40" w:line="260" w:lineRule="exact"/>
              <w:rPr>
                <w:rFonts w:cs="Times New Roman (Body CS)"/>
              </w:rPr>
            </w:pPr>
          </w:p>
        </w:tc>
      </w:tr>
      <w:tr w:rsidR="0092553A" w:rsidRPr="0092553A" w14:paraId="6B62EE16" w14:textId="77777777" w:rsidTr="00FC7BDA">
        <w:tc>
          <w:tcPr>
            <w:tcW w:w="4536" w:type="dxa"/>
            <w:tcBorders>
              <w:right w:val="single" w:sz="4" w:space="0" w:color="0070C0"/>
            </w:tcBorders>
            <w:shd w:val="clear" w:color="auto" w:fill="2572AA"/>
            <w:hideMark/>
          </w:tcPr>
          <w:p w14:paraId="630E61AA" w14:textId="2DF5D48D" w:rsidR="0092553A" w:rsidRPr="0092553A" w:rsidRDefault="0092553A" w:rsidP="00541498">
            <w:pPr>
              <w:rPr>
                <w:rFonts w:cs="Times New Roman (Body CS)"/>
                <w:caps/>
                <w:color w:val="FFFFFF" w:themeColor="background1"/>
                <w:sz w:val="20"/>
                <w:szCs w:val="26"/>
              </w:rPr>
            </w:pPr>
            <w:r w:rsidRPr="0092553A">
              <w:rPr>
                <w:rFonts w:cs="Times New Roman (Body CS)"/>
                <w:caps/>
                <w:color w:val="FFFFFF" w:themeColor="background1"/>
                <w:sz w:val="20"/>
                <w:szCs w:val="26"/>
              </w:rPr>
              <w:t>Lifting 11-15kgs</w:t>
            </w:r>
          </w:p>
        </w:tc>
        <w:tc>
          <w:tcPr>
            <w:tcW w:w="4490" w:type="dxa"/>
            <w:tcBorders>
              <w:top w:val="single" w:sz="4" w:space="0" w:color="2572AB"/>
              <w:left w:val="single" w:sz="4" w:space="0" w:color="0070C0"/>
              <w:bottom w:val="single" w:sz="4" w:space="0" w:color="2572AB"/>
            </w:tcBorders>
            <w:shd w:val="clear" w:color="auto" w:fill="2572AA"/>
          </w:tcPr>
          <w:p w14:paraId="39C59146" w14:textId="2EECBC3B" w:rsidR="0092553A" w:rsidRPr="0092553A" w:rsidRDefault="0092553A" w:rsidP="00541498">
            <w:pPr>
              <w:rPr>
                <w:rFonts w:cs="Times New Roman (Body CS)"/>
                <w:caps/>
                <w:color w:val="FFFFFF" w:themeColor="background1"/>
                <w:sz w:val="20"/>
                <w:szCs w:val="26"/>
              </w:rPr>
            </w:pPr>
            <w:r w:rsidRPr="0092553A">
              <w:rPr>
                <w:rFonts w:cs="Times New Roman (Body CS)"/>
                <w:caps/>
                <w:color w:val="FFFFFF" w:themeColor="background1"/>
                <w:sz w:val="20"/>
                <w:szCs w:val="26"/>
              </w:rPr>
              <w:t>No bending/twisting duties</w:t>
            </w:r>
          </w:p>
        </w:tc>
      </w:tr>
      <w:tr w:rsidR="0092553A" w:rsidRPr="00571AF9" w14:paraId="47B24F7E" w14:textId="77777777" w:rsidTr="00FC7BDA">
        <w:trPr>
          <w:trHeight w:val="1531"/>
        </w:trPr>
        <w:tc>
          <w:tcPr>
            <w:tcW w:w="4536" w:type="dxa"/>
            <w:tcBorders>
              <w:top w:val="nil"/>
              <w:left w:val="nil"/>
              <w:bottom w:val="single" w:sz="4" w:space="0" w:color="2572AB"/>
              <w:right w:val="single" w:sz="4" w:space="0" w:color="0070C0"/>
            </w:tcBorders>
          </w:tcPr>
          <w:p w14:paraId="78965C96" w14:textId="77777777" w:rsidR="0092553A" w:rsidRPr="00571AF9" w:rsidRDefault="0092553A" w:rsidP="00541498">
            <w:pPr>
              <w:spacing w:after="40" w:line="260" w:lineRule="exact"/>
              <w:rPr>
                <w:rFonts w:cs="Times New Roman (Body CS)"/>
              </w:rPr>
            </w:pPr>
          </w:p>
        </w:tc>
        <w:tc>
          <w:tcPr>
            <w:tcW w:w="4490" w:type="dxa"/>
            <w:tcBorders>
              <w:top w:val="single" w:sz="4" w:space="0" w:color="2572AB"/>
              <w:left w:val="single" w:sz="4" w:space="0" w:color="0070C0"/>
              <w:bottom w:val="single" w:sz="4" w:space="0" w:color="2572AB"/>
              <w:right w:val="nil"/>
            </w:tcBorders>
          </w:tcPr>
          <w:p w14:paraId="24A777F9" w14:textId="77777777" w:rsidR="0092553A" w:rsidRPr="00571AF9" w:rsidRDefault="0092553A" w:rsidP="00541498">
            <w:pPr>
              <w:spacing w:after="40" w:line="260" w:lineRule="exact"/>
              <w:rPr>
                <w:rFonts w:cs="Times New Roman (Body CS)"/>
              </w:rPr>
            </w:pPr>
          </w:p>
        </w:tc>
      </w:tr>
      <w:tr w:rsidR="0092553A" w:rsidRPr="0092553A" w14:paraId="69B16B14" w14:textId="77777777" w:rsidTr="00FC7BDA">
        <w:tc>
          <w:tcPr>
            <w:tcW w:w="4536" w:type="dxa"/>
            <w:tcBorders>
              <w:right w:val="single" w:sz="4" w:space="0" w:color="0070C0"/>
            </w:tcBorders>
            <w:shd w:val="clear" w:color="auto" w:fill="2572AA"/>
            <w:hideMark/>
          </w:tcPr>
          <w:p w14:paraId="1EA06BEB" w14:textId="4EDA0035" w:rsidR="0092553A" w:rsidRPr="0092553A" w:rsidRDefault="0092553A" w:rsidP="00541498">
            <w:pPr>
              <w:rPr>
                <w:rFonts w:cs="Times New Roman (Body CS)"/>
                <w:caps/>
                <w:color w:val="FFFFFF" w:themeColor="background1"/>
                <w:sz w:val="20"/>
                <w:szCs w:val="26"/>
              </w:rPr>
            </w:pPr>
            <w:r w:rsidRPr="0092553A">
              <w:rPr>
                <w:rFonts w:cs="Times New Roman (Body CS)"/>
                <w:caps/>
                <w:color w:val="FFFFFF" w:themeColor="background1"/>
                <w:sz w:val="20"/>
                <w:szCs w:val="26"/>
              </w:rPr>
              <w:t>Driving/Operating machinery</w:t>
            </w:r>
          </w:p>
        </w:tc>
        <w:tc>
          <w:tcPr>
            <w:tcW w:w="4490" w:type="dxa"/>
            <w:tcBorders>
              <w:top w:val="single" w:sz="4" w:space="0" w:color="2572AB"/>
              <w:left w:val="single" w:sz="4" w:space="0" w:color="0070C0"/>
              <w:bottom w:val="single" w:sz="4" w:space="0" w:color="2572AB"/>
            </w:tcBorders>
            <w:shd w:val="clear" w:color="auto" w:fill="2572AA"/>
          </w:tcPr>
          <w:p w14:paraId="0B58D35E" w14:textId="066F2869" w:rsidR="0092553A" w:rsidRPr="0092553A" w:rsidRDefault="0092553A" w:rsidP="00541498">
            <w:pPr>
              <w:rPr>
                <w:rFonts w:cs="Times New Roman (Body CS)"/>
                <w:caps/>
                <w:color w:val="FFFFFF" w:themeColor="background1"/>
                <w:sz w:val="20"/>
                <w:szCs w:val="26"/>
              </w:rPr>
            </w:pPr>
            <w:r w:rsidRPr="0092553A">
              <w:rPr>
                <w:rFonts w:cs="Times New Roman (Body CS)"/>
                <w:caps/>
                <w:color w:val="FFFFFF" w:themeColor="background1"/>
                <w:sz w:val="20"/>
                <w:szCs w:val="26"/>
              </w:rPr>
              <w:t>Other suitable duties</w:t>
            </w:r>
          </w:p>
        </w:tc>
      </w:tr>
      <w:tr w:rsidR="0092553A" w:rsidRPr="00571AF9" w14:paraId="53DD6824" w14:textId="77777777" w:rsidTr="00FC7BDA">
        <w:trPr>
          <w:trHeight w:val="1531"/>
        </w:trPr>
        <w:tc>
          <w:tcPr>
            <w:tcW w:w="4536" w:type="dxa"/>
            <w:tcBorders>
              <w:top w:val="single" w:sz="4" w:space="0" w:color="2572AB"/>
              <w:left w:val="nil"/>
              <w:bottom w:val="single" w:sz="18" w:space="0" w:color="2572AB"/>
              <w:right w:val="single" w:sz="4" w:space="0" w:color="0070C0"/>
            </w:tcBorders>
          </w:tcPr>
          <w:p w14:paraId="4481BF85" w14:textId="2F85A4D7" w:rsidR="0092553A" w:rsidRPr="00571AF9" w:rsidRDefault="0092553A" w:rsidP="0092553A">
            <w:pPr>
              <w:spacing w:after="40" w:line="260" w:lineRule="exact"/>
              <w:rPr>
                <w:rFonts w:cs="Times New Roman (Body CS)"/>
              </w:rPr>
            </w:pPr>
          </w:p>
        </w:tc>
        <w:tc>
          <w:tcPr>
            <w:tcW w:w="4490" w:type="dxa"/>
            <w:tcBorders>
              <w:top w:val="single" w:sz="4" w:space="0" w:color="2572AB"/>
              <w:left w:val="single" w:sz="4" w:space="0" w:color="0070C0"/>
              <w:bottom w:val="single" w:sz="18" w:space="0" w:color="2572AB"/>
              <w:right w:val="nil"/>
            </w:tcBorders>
          </w:tcPr>
          <w:p w14:paraId="6914891F" w14:textId="2BDAA509" w:rsidR="0092553A" w:rsidRPr="00571AF9" w:rsidRDefault="0092553A" w:rsidP="0092553A">
            <w:pPr>
              <w:spacing w:after="40" w:line="260" w:lineRule="exact"/>
              <w:rPr>
                <w:rFonts w:cs="Times New Roman (Body CS)"/>
              </w:rPr>
            </w:pPr>
          </w:p>
        </w:tc>
      </w:tr>
    </w:tbl>
    <w:p w14:paraId="429A2729" w14:textId="3C70E09D" w:rsidR="00C818CB" w:rsidRDefault="00C818CB" w:rsidP="003D3520"/>
    <w:p w14:paraId="767DDD93" w14:textId="4A6C9934" w:rsidR="00C66586" w:rsidRDefault="00C66586" w:rsidP="00C66586">
      <w:pPr>
        <w:pStyle w:val="Heading1"/>
        <w:pBdr>
          <w:bottom w:val="single" w:sz="12" w:space="1" w:color="F58021"/>
        </w:pBdr>
      </w:pPr>
      <w:r>
        <w:lastRenderedPageBreak/>
        <w:t>Suitable duties plan</w:t>
      </w:r>
    </w:p>
    <w:p w14:paraId="19EA7DAC" w14:textId="53E3F47E" w:rsidR="00C66586" w:rsidRDefault="00C66586" w:rsidP="00C66586"/>
    <w:tbl>
      <w:tblPr>
        <w:tblStyle w:val="TableGrid1"/>
        <w:tblW w:w="0" w:type="auto"/>
        <w:tblInd w:w="0" w:type="dxa"/>
        <w:tblLook w:val="04A0" w:firstRow="1" w:lastRow="0" w:firstColumn="1" w:lastColumn="0" w:noHBand="0" w:noVBand="1"/>
      </w:tblPr>
      <w:tblGrid>
        <w:gridCol w:w="4513"/>
        <w:gridCol w:w="4513"/>
      </w:tblGrid>
      <w:tr w:rsidR="00597C67" w:rsidRPr="00C66586" w14:paraId="78D7021D" w14:textId="77777777" w:rsidTr="00597C67">
        <w:trPr>
          <w:cnfStyle w:val="100000000000" w:firstRow="1" w:lastRow="0" w:firstColumn="0" w:lastColumn="0" w:oddVBand="0" w:evenVBand="0" w:oddHBand="0" w:evenHBand="0" w:firstRowFirstColumn="0" w:firstRowLastColumn="0" w:lastRowFirstColumn="0" w:lastRowLastColumn="0"/>
        </w:trPr>
        <w:tc>
          <w:tcPr>
            <w:tcW w:w="9026" w:type="dxa"/>
            <w:gridSpan w:val="2"/>
            <w:tcBorders>
              <w:bottom w:val="single" w:sz="4" w:space="0" w:color="0070C0"/>
            </w:tcBorders>
            <w:shd w:val="clear" w:color="auto" w:fill="2572AA"/>
            <w:hideMark/>
          </w:tcPr>
          <w:p w14:paraId="311B213E" w14:textId="34B3D75C" w:rsidR="00597C67" w:rsidRPr="00597C67" w:rsidRDefault="00597C67" w:rsidP="004F36AC">
            <w:pPr>
              <w:rPr>
                <w:rFonts w:cs="Times New Roman (Body CS)"/>
                <w:caps/>
                <w:color w:val="FFFFFF" w:themeColor="background1"/>
                <w:szCs w:val="26"/>
              </w:rPr>
            </w:pPr>
            <w:r w:rsidRPr="00597C67">
              <w:rPr>
                <w:rFonts w:cs="Times New Roman (Body CS)"/>
                <w:caps/>
                <w:color w:val="FFFFFF" w:themeColor="background1"/>
                <w:szCs w:val="26"/>
              </w:rPr>
              <w:t>Worker details</w:t>
            </w:r>
          </w:p>
        </w:tc>
      </w:tr>
      <w:tr w:rsidR="00597C67" w:rsidRPr="00571AF9" w14:paraId="4FBB13DE" w14:textId="77777777" w:rsidTr="00597C67">
        <w:trPr>
          <w:trHeight w:val="20"/>
        </w:trPr>
        <w:tc>
          <w:tcPr>
            <w:tcW w:w="9026" w:type="dxa"/>
            <w:gridSpan w:val="2"/>
            <w:tcBorders>
              <w:top w:val="single" w:sz="4" w:space="0" w:color="0070C0"/>
              <w:left w:val="nil"/>
              <w:bottom w:val="single" w:sz="4" w:space="0" w:color="0070C0"/>
              <w:right w:val="nil"/>
            </w:tcBorders>
          </w:tcPr>
          <w:p w14:paraId="4347BE3D" w14:textId="77777777" w:rsidR="00597C67" w:rsidRDefault="00597C67" w:rsidP="00597C67">
            <w:pPr>
              <w:spacing w:after="40" w:line="260" w:lineRule="exact"/>
              <w:rPr>
                <w:rFonts w:cs="Times New Roman (Body CS)"/>
              </w:rPr>
            </w:pPr>
            <w:r w:rsidRPr="00280193">
              <w:rPr>
                <w:rFonts w:cs="Times New Roman (Body CS)"/>
                <w:b/>
                <w:bCs/>
              </w:rPr>
              <w:t>Worker</w:t>
            </w:r>
            <w:r w:rsidRPr="00280193">
              <w:rPr>
                <w:rFonts w:cs="Times New Roman (Body CS)"/>
              </w:rPr>
              <w:t xml:space="preserve">: </w:t>
            </w:r>
          </w:p>
          <w:p w14:paraId="325A1010" w14:textId="77777777" w:rsidR="00597C67" w:rsidRDefault="00597C67" w:rsidP="00597C67">
            <w:pPr>
              <w:spacing w:after="40" w:line="260" w:lineRule="exact"/>
              <w:rPr>
                <w:rFonts w:cs="Times New Roman (Body CS)"/>
              </w:rPr>
            </w:pPr>
            <w:r w:rsidRPr="00280193">
              <w:rPr>
                <w:rFonts w:cs="Times New Roman (Body CS)"/>
                <w:b/>
                <w:bCs/>
              </w:rPr>
              <w:t>Claim number</w:t>
            </w:r>
            <w:r w:rsidRPr="00280193">
              <w:rPr>
                <w:rFonts w:cs="Times New Roman (Body CS)"/>
              </w:rPr>
              <w:t xml:space="preserve">: </w:t>
            </w:r>
          </w:p>
          <w:p w14:paraId="442710DA" w14:textId="77777777" w:rsidR="00597C67" w:rsidRDefault="00597C67" w:rsidP="00597C67">
            <w:pPr>
              <w:spacing w:after="40" w:line="260" w:lineRule="exact"/>
              <w:rPr>
                <w:rFonts w:cs="Times New Roman (Body CS)"/>
              </w:rPr>
            </w:pPr>
            <w:r w:rsidRPr="00280193">
              <w:rPr>
                <w:rFonts w:cs="Times New Roman (Body CS)"/>
                <w:b/>
                <w:bCs/>
              </w:rPr>
              <w:t>Phone</w:t>
            </w:r>
            <w:r w:rsidRPr="00280193">
              <w:rPr>
                <w:rFonts w:cs="Times New Roman (Body CS)"/>
              </w:rPr>
              <w:t xml:space="preserve">: </w:t>
            </w:r>
          </w:p>
          <w:p w14:paraId="1D513716" w14:textId="6E68AC54" w:rsidR="004C661D" w:rsidRPr="00597C67" w:rsidRDefault="00597C67" w:rsidP="004F36AC">
            <w:pPr>
              <w:spacing w:after="40" w:line="260" w:lineRule="exact"/>
              <w:rPr>
                <w:rFonts w:cs="Times New Roman (Body CS)"/>
              </w:rPr>
            </w:pPr>
            <w:r w:rsidRPr="00280193">
              <w:rPr>
                <w:rFonts w:cs="Times New Roman (Body CS)"/>
                <w:b/>
                <w:bCs/>
              </w:rPr>
              <w:t>Work injury</w:t>
            </w:r>
            <w:r w:rsidRPr="00280193">
              <w:rPr>
                <w:rFonts w:cs="Times New Roman (Body CS)"/>
              </w:rPr>
              <w:t xml:space="preserve">: </w:t>
            </w:r>
          </w:p>
        </w:tc>
      </w:tr>
      <w:tr w:rsidR="00597C67" w:rsidRPr="00571AF9" w14:paraId="28790B6A" w14:textId="77777777" w:rsidTr="004F36AC">
        <w:trPr>
          <w:trHeight w:val="20"/>
        </w:trPr>
        <w:tc>
          <w:tcPr>
            <w:tcW w:w="9026" w:type="dxa"/>
            <w:gridSpan w:val="2"/>
            <w:tcBorders>
              <w:top w:val="single" w:sz="4" w:space="0" w:color="0070C0"/>
              <w:left w:val="nil"/>
              <w:bottom w:val="single" w:sz="4" w:space="0" w:color="0070C0"/>
              <w:right w:val="nil"/>
            </w:tcBorders>
          </w:tcPr>
          <w:p w14:paraId="20CDE1D3" w14:textId="77777777" w:rsidR="00597C67" w:rsidRDefault="00597C67" w:rsidP="00597C67">
            <w:pPr>
              <w:spacing w:after="40" w:line="260" w:lineRule="exact"/>
              <w:rPr>
                <w:rFonts w:cs="Times New Roman (Body CS)"/>
              </w:rPr>
            </w:pPr>
            <w:r w:rsidRPr="00280193">
              <w:rPr>
                <w:rFonts w:cs="Times New Roman (Body CS)"/>
                <w:b/>
                <w:bCs/>
              </w:rPr>
              <w:t>Supervisor</w:t>
            </w:r>
            <w:r w:rsidRPr="00280193">
              <w:rPr>
                <w:rFonts w:cs="Times New Roman (Body CS)"/>
              </w:rPr>
              <w:t xml:space="preserve">: </w:t>
            </w:r>
          </w:p>
          <w:p w14:paraId="4C4259BA" w14:textId="0634900F" w:rsidR="00597C67" w:rsidRPr="00597C67" w:rsidRDefault="00597C67" w:rsidP="004F36AC">
            <w:pPr>
              <w:spacing w:after="40" w:line="260" w:lineRule="exact"/>
              <w:rPr>
                <w:rFonts w:cs="Times New Roman (Body CS)"/>
              </w:rPr>
            </w:pPr>
            <w:r w:rsidRPr="00280193">
              <w:rPr>
                <w:rFonts w:cs="Times New Roman (Body CS)"/>
                <w:b/>
                <w:bCs/>
              </w:rPr>
              <w:t>Phone</w:t>
            </w:r>
            <w:r w:rsidRPr="00280193">
              <w:rPr>
                <w:rFonts w:cs="Times New Roman (Body CS)"/>
              </w:rPr>
              <w:t xml:space="preserve">: </w:t>
            </w:r>
          </w:p>
        </w:tc>
      </w:tr>
      <w:tr w:rsidR="00597C67" w:rsidRPr="00571AF9" w14:paraId="6066F407" w14:textId="77777777" w:rsidTr="004F36AC">
        <w:trPr>
          <w:trHeight w:val="20"/>
        </w:trPr>
        <w:tc>
          <w:tcPr>
            <w:tcW w:w="9026" w:type="dxa"/>
            <w:gridSpan w:val="2"/>
            <w:tcBorders>
              <w:top w:val="single" w:sz="4" w:space="0" w:color="0070C0"/>
              <w:left w:val="nil"/>
              <w:bottom w:val="single" w:sz="4" w:space="0" w:color="0070C0"/>
              <w:right w:val="nil"/>
            </w:tcBorders>
          </w:tcPr>
          <w:p w14:paraId="289A5B0E" w14:textId="77777777" w:rsidR="00597C67" w:rsidRDefault="00597C67" w:rsidP="00597C67">
            <w:pPr>
              <w:spacing w:after="40" w:line="260" w:lineRule="exact"/>
              <w:rPr>
                <w:rFonts w:cs="Times New Roman (Body CS)"/>
              </w:rPr>
            </w:pPr>
            <w:r w:rsidRPr="00280193">
              <w:rPr>
                <w:rFonts w:cs="Times New Roman (Body CS)"/>
                <w:b/>
                <w:bCs/>
              </w:rPr>
              <w:t>Treating medical practitioner</w:t>
            </w:r>
            <w:r w:rsidRPr="00280193">
              <w:rPr>
                <w:rFonts w:cs="Times New Roman (Body CS)"/>
              </w:rPr>
              <w:t xml:space="preserve">: </w:t>
            </w:r>
          </w:p>
          <w:p w14:paraId="3073AAA9" w14:textId="753D7CEC" w:rsidR="00597C67" w:rsidRPr="00597C67" w:rsidRDefault="00597C67" w:rsidP="00597C67">
            <w:pPr>
              <w:spacing w:after="40" w:line="260" w:lineRule="exact"/>
              <w:rPr>
                <w:rFonts w:cs="Times New Roman (Body CS)"/>
              </w:rPr>
            </w:pPr>
            <w:r w:rsidRPr="00280193">
              <w:rPr>
                <w:rFonts w:cs="Times New Roman (Body CS)"/>
                <w:b/>
                <w:bCs/>
              </w:rPr>
              <w:t>Phone</w:t>
            </w:r>
            <w:r w:rsidRPr="00280193">
              <w:rPr>
                <w:rFonts w:cs="Times New Roman (Body CS)"/>
              </w:rPr>
              <w:t>:</w:t>
            </w:r>
            <w:r>
              <w:rPr>
                <w:rFonts w:cs="Times New Roman (Body CS)"/>
              </w:rPr>
              <w:t xml:space="preserve"> </w:t>
            </w:r>
          </w:p>
        </w:tc>
      </w:tr>
      <w:tr w:rsidR="00597C67" w:rsidRPr="00C66586" w14:paraId="60A30A91" w14:textId="77777777" w:rsidTr="004F36AC">
        <w:tc>
          <w:tcPr>
            <w:tcW w:w="9026" w:type="dxa"/>
            <w:gridSpan w:val="2"/>
            <w:tcBorders>
              <w:bottom w:val="single" w:sz="4" w:space="0" w:color="0070C0"/>
            </w:tcBorders>
            <w:shd w:val="clear" w:color="auto" w:fill="2572AA"/>
            <w:hideMark/>
          </w:tcPr>
          <w:p w14:paraId="1FECF5EB" w14:textId="68023F48" w:rsidR="00597C67" w:rsidRPr="00597C67" w:rsidRDefault="00597C67" w:rsidP="00597C67">
            <w:pPr>
              <w:rPr>
                <w:rFonts w:cs="Times New Roman (Body CS)"/>
                <w:caps/>
                <w:color w:val="FFFFFF" w:themeColor="background1"/>
                <w:sz w:val="20"/>
                <w:szCs w:val="26"/>
              </w:rPr>
            </w:pPr>
            <w:r w:rsidRPr="00597C67">
              <w:rPr>
                <w:rFonts w:cs="Times New Roman (Body CS)"/>
                <w:caps/>
                <w:color w:val="FFFFFF" w:themeColor="background1"/>
                <w:sz w:val="20"/>
                <w:szCs w:val="26"/>
              </w:rPr>
              <w:t>return to work plan details</w:t>
            </w:r>
          </w:p>
        </w:tc>
      </w:tr>
      <w:tr w:rsidR="00597C67" w:rsidRPr="00571AF9" w14:paraId="53A8D08A" w14:textId="77777777" w:rsidTr="004F36AC">
        <w:trPr>
          <w:trHeight w:val="20"/>
        </w:trPr>
        <w:tc>
          <w:tcPr>
            <w:tcW w:w="9026" w:type="dxa"/>
            <w:gridSpan w:val="2"/>
            <w:tcBorders>
              <w:top w:val="single" w:sz="4" w:space="0" w:color="0070C0"/>
              <w:left w:val="nil"/>
              <w:bottom w:val="single" w:sz="4" w:space="0" w:color="0070C0"/>
              <w:right w:val="nil"/>
            </w:tcBorders>
          </w:tcPr>
          <w:p w14:paraId="01CFA215" w14:textId="33F645C3" w:rsidR="004C661D" w:rsidRDefault="004C661D" w:rsidP="004C661D">
            <w:pPr>
              <w:spacing w:after="40" w:line="260" w:lineRule="exact"/>
              <w:rPr>
                <w:rFonts w:cs="Times New Roman (Body CS)"/>
              </w:rPr>
            </w:pPr>
            <w:r w:rsidRPr="00280193">
              <w:rPr>
                <w:rFonts w:cs="Times New Roman (Body CS)"/>
                <w:b/>
                <w:bCs/>
              </w:rPr>
              <w:t>Goal – long term</w:t>
            </w:r>
            <w:r w:rsidRPr="00280193">
              <w:rPr>
                <w:rFonts w:cs="Times New Roman (Body CS)"/>
              </w:rPr>
              <w:t xml:space="preserve"> </w:t>
            </w:r>
            <w:r w:rsidRPr="00B736D6">
              <w:rPr>
                <w:rFonts w:cs="Times New Roman (Body CS)"/>
                <w:i/>
                <w:iCs/>
              </w:rPr>
              <w:t>(e.g. return to normal duties)</w:t>
            </w:r>
            <w:r>
              <w:rPr>
                <w:rFonts w:cs="Times New Roman (Body CS)"/>
              </w:rPr>
              <w:t xml:space="preserve">: </w:t>
            </w:r>
          </w:p>
          <w:p w14:paraId="09DF1A9E" w14:textId="77777777" w:rsidR="004C661D" w:rsidRDefault="004C661D" w:rsidP="004C661D">
            <w:pPr>
              <w:spacing w:after="40" w:line="260" w:lineRule="exact"/>
              <w:rPr>
                <w:rFonts w:cs="Times New Roman (Body CS)"/>
              </w:rPr>
            </w:pPr>
          </w:p>
          <w:p w14:paraId="416DE934" w14:textId="77777777" w:rsidR="004C661D" w:rsidRDefault="004C661D" w:rsidP="004C661D">
            <w:pPr>
              <w:spacing w:after="40" w:line="260" w:lineRule="exact"/>
              <w:rPr>
                <w:rFonts w:cs="Times New Roman (Body CS)"/>
              </w:rPr>
            </w:pPr>
          </w:p>
          <w:p w14:paraId="145B1B0E" w14:textId="77777777" w:rsidR="004C661D" w:rsidRDefault="004C661D" w:rsidP="004C661D">
            <w:pPr>
              <w:spacing w:after="40" w:line="260" w:lineRule="exact"/>
              <w:rPr>
                <w:rFonts w:cs="Times New Roman (Body CS)"/>
              </w:rPr>
            </w:pPr>
          </w:p>
          <w:p w14:paraId="4ADCF356" w14:textId="77777777" w:rsidR="004C661D" w:rsidRDefault="004C661D" w:rsidP="004C661D">
            <w:pPr>
              <w:spacing w:after="40" w:line="260" w:lineRule="exact"/>
              <w:rPr>
                <w:rFonts w:cs="Times New Roman (Body CS)"/>
              </w:rPr>
            </w:pPr>
          </w:p>
          <w:p w14:paraId="5F68E2F1" w14:textId="4F0CCB88" w:rsidR="00597C67" w:rsidRDefault="004C661D" w:rsidP="004F36AC">
            <w:pPr>
              <w:spacing w:after="40" w:line="260" w:lineRule="exact"/>
              <w:rPr>
                <w:rFonts w:cs="Times New Roman (Body CS)"/>
              </w:rPr>
            </w:pPr>
            <w:r w:rsidRPr="00280193">
              <w:rPr>
                <w:rFonts w:cs="Times New Roman (Body CS)"/>
                <w:b/>
                <w:bCs/>
              </w:rPr>
              <w:t>Objective of this plan</w:t>
            </w:r>
            <w:r w:rsidRPr="00280193">
              <w:rPr>
                <w:rFonts w:cs="Times New Roman (Body CS)"/>
              </w:rPr>
              <w:t xml:space="preserve"> </w:t>
            </w:r>
            <w:r w:rsidRPr="00B736D6">
              <w:rPr>
                <w:rFonts w:cs="Times New Roman (Body CS)"/>
                <w:i/>
                <w:iCs/>
              </w:rPr>
              <w:t>(e.g. gradual return to work over period of xx)</w:t>
            </w:r>
            <w:r>
              <w:rPr>
                <w:rFonts w:cs="Times New Roman (Body CS)"/>
              </w:rPr>
              <w:t xml:space="preserve">: </w:t>
            </w:r>
          </w:p>
          <w:p w14:paraId="38E8F9B9" w14:textId="77777777" w:rsidR="004C661D" w:rsidRDefault="004C661D" w:rsidP="004F36AC">
            <w:pPr>
              <w:spacing w:after="40" w:line="260" w:lineRule="exact"/>
              <w:rPr>
                <w:rFonts w:cs="Times New Roman (Body CS)"/>
              </w:rPr>
            </w:pPr>
          </w:p>
          <w:p w14:paraId="5AB39ABD" w14:textId="77777777" w:rsidR="004C661D" w:rsidRDefault="004C661D" w:rsidP="004F36AC">
            <w:pPr>
              <w:spacing w:after="40" w:line="260" w:lineRule="exact"/>
              <w:rPr>
                <w:rFonts w:cs="Times New Roman (Body CS)"/>
              </w:rPr>
            </w:pPr>
          </w:p>
          <w:p w14:paraId="36589FC9" w14:textId="77777777" w:rsidR="004C661D" w:rsidRDefault="004C661D" w:rsidP="004F36AC">
            <w:pPr>
              <w:spacing w:after="40" w:line="260" w:lineRule="exact"/>
              <w:rPr>
                <w:rFonts w:cs="Times New Roman (Body CS)"/>
              </w:rPr>
            </w:pPr>
          </w:p>
          <w:p w14:paraId="279DF140" w14:textId="77777777" w:rsidR="004C661D" w:rsidRDefault="004C661D" w:rsidP="004F36AC">
            <w:pPr>
              <w:spacing w:after="40" w:line="260" w:lineRule="exact"/>
              <w:rPr>
                <w:rFonts w:cs="Times New Roman (Body CS)"/>
              </w:rPr>
            </w:pPr>
          </w:p>
          <w:p w14:paraId="6F741725" w14:textId="2B89FA75" w:rsidR="004C661D" w:rsidRPr="00597C67" w:rsidRDefault="004C661D" w:rsidP="004F36AC">
            <w:pPr>
              <w:spacing w:after="40" w:line="260" w:lineRule="exact"/>
              <w:rPr>
                <w:rFonts w:cs="Times New Roman (Body CS)"/>
              </w:rPr>
            </w:pPr>
            <w:r w:rsidRPr="00280193">
              <w:rPr>
                <w:rFonts w:cs="Times New Roman (Body CS)"/>
                <w:b/>
                <w:bCs/>
              </w:rPr>
              <w:t>Plan completed by</w:t>
            </w:r>
            <w:r w:rsidRPr="00280193">
              <w:rPr>
                <w:rFonts w:cs="Times New Roman (Body CS)"/>
              </w:rPr>
              <w:t xml:space="preserve">: </w:t>
            </w:r>
          </w:p>
        </w:tc>
      </w:tr>
      <w:tr w:rsidR="004C661D" w:rsidRPr="00571AF9" w14:paraId="75B93901" w14:textId="77777777" w:rsidTr="00F026FB">
        <w:trPr>
          <w:trHeight w:val="20"/>
        </w:trPr>
        <w:tc>
          <w:tcPr>
            <w:tcW w:w="4513" w:type="dxa"/>
            <w:tcBorders>
              <w:top w:val="single" w:sz="4" w:space="0" w:color="0070C0"/>
              <w:left w:val="nil"/>
              <w:bottom w:val="single" w:sz="4" w:space="0" w:color="0070C0"/>
              <w:right w:val="nil"/>
            </w:tcBorders>
          </w:tcPr>
          <w:p w14:paraId="4F9A0FFD" w14:textId="77777777" w:rsidR="004C661D" w:rsidRDefault="004C661D" w:rsidP="004C661D">
            <w:pPr>
              <w:spacing w:after="40" w:line="260" w:lineRule="exact"/>
              <w:rPr>
                <w:rFonts w:cs="Times New Roman (Body CS)"/>
                <w:color w:val="2774AE" w:themeColor="accent1"/>
                <w:sz w:val="20"/>
                <w:szCs w:val="26"/>
              </w:rPr>
            </w:pPr>
            <w:r>
              <w:rPr>
                <w:rFonts w:cs="Times New Roman (Body CS)"/>
                <w:color w:val="2774AE" w:themeColor="accent1"/>
                <w:sz w:val="20"/>
                <w:szCs w:val="26"/>
              </w:rPr>
              <w:t>Duration of this plan</w:t>
            </w:r>
          </w:p>
          <w:p w14:paraId="08769CCB" w14:textId="36882812" w:rsidR="004C661D" w:rsidRDefault="004C661D" w:rsidP="004C661D">
            <w:pPr>
              <w:spacing w:after="40" w:line="260" w:lineRule="exact"/>
              <w:rPr>
                <w:rFonts w:cs="Times New Roman (Body CS)"/>
                <w:color w:val="2774AE" w:themeColor="accent1"/>
                <w:szCs w:val="26"/>
              </w:rPr>
            </w:pPr>
            <w:r w:rsidRPr="00280193">
              <w:rPr>
                <w:rFonts w:cs="Times New Roman (Body CS)"/>
                <w:b/>
                <w:bCs/>
              </w:rPr>
              <w:t>From</w:t>
            </w:r>
            <w:r w:rsidRPr="00280193">
              <w:rPr>
                <w:rFonts w:cs="Times New Roman (Body CS)"/>
              </w:rPr>
              <w:t>:</w:t>
            </w:r>
            <w:r>
              <w:rPr>
                <w:rFonts w:cs="Times New Roman (Body CS)"/>
              </w:rPr>
              <w:t xml:space="preserve"> </w:t>
            </w:r>
          </w:p>
        </w:tc>
        <w:tc>
          <w:tcPr>
            <w:tcW w:w="4513" w:type="dxa"/>
            <w:tcBorders>
              <w:top w:val="single" w:sz="4" w:space="0" w:color="0070C0"/>
              <w:left w:val="nil"/>
              <w:bottom w:val="single" w:sz="4" w:space="0" w:color="0070C0"/>
              <w:right w:val="nil"/>
            </w:tcBorders>
          </w:tcPr>
          <w:p w14:paraId="235269A9" w14:textId="77777777" w:rsidR="004C661D" w:rsidRDefault="004C661D" w:rsidP="004C661D">
            <w:pPr>
              <w:spacing w:after="40" w:line="260" w:lineRule="exact"/>
              <w:rPr>
                <w:rFonts w:cs="Times New Roman (Body CS)"/>
                <w:b/>
                <w:bCs/>
              </w:rPr>
            </w:pPr>
          </w:p>
          <w:p w14:paraId="72B06FAD" w14:textId="5B4C7BC4" w:rsidR="004C661D" w:rsidRPr="00597C67" w:rsidRDefault="004C661D" w:rsidP="004C661D">
            <w:pPr>
              <w:spacing w:after="40" w:line="260" w:lineRule="exact"/>
              <w:rPr>
                <w:rFonts w:cs="Times New Roman (Body CS)"/>
              </w:rPr>
            </w:pPr>
            <w:r w:rsidRPr="004C661D">
              <w:rPr>
                <w:rFonts w:cs="Times New Roman (Body CS)"/>
                <w:b/>
                <w:bCs/>
              </w:rPr>
              <w:t>To</w:t>
            </w:r>
            <w:r w:rsidRPr="00280193">
              <w:rPr>
                <w:rFonts w:cs="Times New Roman (Body CS)"/>
              </w:rPr>
              <w:t>:</w:t>
            </w:r>
            <w:r>
              <w:rPr>
                <w:rFonts w:cs="Times New Roman (Body CS)"/>
              </w:rPr>
              <w:t xml:space="preserve"> </w:t>
            </w:r>
          </w:p>
        </w:tc>
      </w:tr>
      <w:tr w:rsidR="004C661D" w:rsidRPr="00571AF9" w14:paraId="1D209E93" w14:textId="77777777" w:rsidTr="004F36AC">
        <w:trPr>
          <w:trHeight w:val="20"/>
        </w:trPr>
        <w:tc>
          <w:tcPr>
            <w:tcW w:w="4513" w:type="dxa"/>
            <w:tcBorders>
              <w:top w:val="single" w:sz="4" w:space="0" w:color="0070C0"/>
              <w:left w:val="nil"/>
              <w:bottom w:val="single" w:sz="4" w:space="0" w:color="0070C0"/>
              <w:right w:val="nil"/>
            </w:tcBorders>
          </w:tcPr>
          <w:p w14:paraId="5205ABBB" w14:textId="77777777" w:rsidR="004C661D" w:rsidRDefault="004C661D" w:rsidP="004F36AC">
            <w:pPr>
              <w:spacing w:after="40" w:line="260" w:lineRule="exact"/>
              <w:rPr>
                <w:rFonts w:cs="Times New Roman (Body CS)"/>
                <w:color w:val="2774AE" w:themeColor="accent1"/>
                <w:sz w:val="20"/>
                <w:szCs w:val="26"/>
              </w:rPr>
            </w:pPr>
            <w:r w:rsidRPr="00216A82">
              <w:rPr>
                <w:rFonts w:cs="Times New Roman (Body CS)"/>
                <w:color w:val="2774AE" w:themeColor="accent1"/>
                <w:sz w:val="20"/>
                <w:szCs w:val="26"/>
              </w:rPr>
              <w:t>Fit for suitable duties (restricted return to work)</w:t>
            </w:r>
          </w:p>
          <w:p w14:paraId="5C56727F" w14:textId="2C4036EF" w:rsidR="004C661D" w:rsidRDefault="004C661D" w:rsidP="004F36AC">
            <w:pPr>
              <w:spacing w:after="40" w:line="260" w:lineRule="exact"/>
              <w:rPr>
                <w:rFonts w:cs="Times New Roman (Body CS)"/>
                <w:color w:val="2774AE" w:themeColor="accent1"/>
                <w:szCs w:val="26"/>
              </w:rPr>
            </w:pPr>
            <w:r w:rsidRPr="00280193">
              <w:rPr>
                <w:rFonts w:cs="Times New Roman (Body CS)"/>
                <w:b/>
                <w:bCs/>
              </w:rPr>
              <w:t>From</w:t>
            </w:r>
            <w:r w:rsidRPr="00280193">
              <w:rPr>
                <w:rFonts w:cs="Times New Roman (Body CS)"/>
              </w:rPr>
              <w:t>:</w:t>
            </w:r>
            <w:r>
              <w:rPr>
                <w:rFonts w:cs="Times New Roman (Body CS)"/>
              </w:rPr>
              <w:t xml:space="preserve"> </w:t>
            </w:r>
          </w:p>
        </w:tc>
        <w:tc>
          <w:tcPr>
            <w:tcW w:w="4513" w:type="dxa"/>
            <w:tcBorders>
              <w:top w:val="single" w:sz="4" w:space="0" w:color="0070C0"/>
              <w:left w:val="nil"/>
              <w:bottom w:val="single" w:sz="4" w:space="0" w:color="0070C0"/>
              <w:right w:val="nil"/>
            </w:tcBorders>
          </w:tcPr>
          <w:p w14:paraId="7B7353EA" w14:textId="77777777" w:rsidR="004C661D" w:rsidRDefault="004C661D" w:rsidP="004F36AC">
            <w:pPr>
              <w:spacing w:after="40" w:line="260" w:lineRule="exact"/>
              <w:rPr>
                <w:rFonts w:cs="Times New Roman (Body CS)"/>
                <w:b/>
                <w:bCs/>
              </w:rPr>
            </w:pPr>
          </w:p>
          <w:p w14:paraId="126739C9" w14:textId="2034FFA6" w:rsidR="004C661D" w:rsidRPr="00597C67" w:rsidRDefault="004C661D" w:rsidP="004F36AC">
            <w:pPr>
              <w:spacing w:after="40" w:line="260" w:lineRule="exact"/>
              <w:rPr>
                <w:rFonts w:cs="Times New Roman (Body CS)"/>
              </w:rPr>
            </w:pPr>
            <w:r w:rsidRPr="004C661D">
              <w:rPr>
                <w:rFonts w:cs="Times New Roman (Body CS)"/>
                <w:b/>
                <w:bCs/>
              </w:rPr>
              <w:t>To</w:t>
            </w:r>
            <w:r w:rsidRPr="00280193">
              <w:rPr>
                <w:rFonts w:cs="Times New Roman (Body CS)"/>
              </w:rPr>
              <w:t>:</w:t>
            </w:r>
            <w:r>
              <w:rPr>
                <w:rFonts w:cs="Times New Roman (Body CS)"/>
              </w:rPr>
              <w:t xml:space="preserve"> </w:t>
            </w:r>
          </w:p>
        </w:tc>
      </w:tr>
      <w:tr w:rsidR="004C661D" w:rsidRPr="00571AF9" w14:paraId="1BB955B3" w14:textId="77777777" w:rsidTr="004D1C10">
        <w:trPr>
          <w:trHeight w:val="20"/>
        </w:trPr>
        <w:tc>
          <w:tcPr>
            <w:tcW w:w="9026" w:type="dxa"/>
            <w:gridSpan w:val="2"/>
            <w:tcBorders>
              <w:top w:val="single" w:sz="4" w:space="0" w:color="0070C0"/>
              <w:left w:val="nil"/>
              <w:bottom w:val="single" w:sz="4" w:space="0" w:color="0070C0"/>
            </w:tcBorders>
          </w:tcPr>
          <w:p w14:paraId="68341414" w14:textId="37441F2D" w:rsidR="004C661D" w:rsidRDefault="004C661D" w:rsidP="004C661D">
            <w:pPr>
              <w:spacing w:after="40" w:line="260" w:lineRule="exact"/>
              <w:rPr>
                <w:rFonts w:cs="Times New Roman (Body CS)"/>
              </w:rPr>
            </w:pPr>
            <w:r w:rsidRPr="00687A99">
              <w:rPr>
                <w:rFonts w:cs="Times New Roman (Body CS)"/>
                <w:b/>
                <w:bCs/>
              </w:rPr>
              <w:t>Job description</w:t>
            </w:r>
            <w:r w:rsidRPr="00687A99">
              <w:rPr>
                <w:rFonts w:cs="Times New Roman (Body CS)"/>
              </w:rPr>
              <w:t xml:space="preserve">: </w:t>
            </w:r>
          </w:p>
          <w:p w14:paraId="546A8BA9" w14:textId="5CC0F576" w:rsidR="004C661D" w:rsidRDefault="004C661D" w:rsidP="004C661D">
            <w:pPr>
              <w:spacing w:after="40" w:line="260" w:lineRule="exact"/>
              <w:rPr>
                <w:rFonts w:cs="Times New Roman (Body CS)"/>
              </w:rPr>
            </w:pPr>
          </w:p>
          <w:p w14:paraId="7195A61A" w14:textId="77777777" w:rsidR="004C661D" w:rsidRDefault="004C661D" w:rsidP="004C661D">
            <w:pPr>
              <w:spacing w:after="40" w:line="260" w:lineRule="exact"/>
              <w:rPr>
                <w:rFonts w:cs="Times New Roman (Body CS)"/>
              </w:rPr>
            </w:pPr>
          </w:p>
          <w:p w14:paraId="7ACCF9AD" w14:textId="77777777" w:rsidR="004C661D" w:rsidRDefault="004C661D" w:rsidP="004C661D">
            <w:pPr>
              <w:spacing w:after="40" w:line="260" w:lineRule="exact"/>
              <w:rPr>
                <w:rFonts w:cs="Times New Roman (Body CS)"/>
              </w:rPr>
            </w:pPr>
          </w:p>
          <w:p w14:paraId="58A70D62" w14:textId="30F32486" w:rsidR="004C661D" w:rsidRPr="004C661D" w:rsidRDefault="004C661D" w:rsidP="004C661D">
            <w:pPr>
              <w:spacing w:after="40" w:line="260" w:lineRule="exact"/>
              <w:rPr>
                <w:rFonts w:cs="Times New Roman (Body CS)"/>
              </w:rPr>
            </w:pPr>
          </w:p>
        </w:tc>
      </w:tr>
    </w:tbl>
    <w:p w14:paraId="065296CA" w14:textId="77777777" w:rsidR="004C661D" w:rsidRDefault="004C661D">
      <w:r>
        <w:br w:type="page"/>
      </w:r>
    </w:p>
    <w:tbl>
      <w:tblPr>
        <w:tblStyle w:val="TableGrid1"/>
        <w:tblW w:w="0" w:type="auto"/>
        <w:tblInd w:w="0" w:type="dxa"/>
        <w:tblLook w:val="04A0" w:firstRow="1" w:lastRow="0" w:firstColumn="1" w:lastColumn="0" w:noHBand="0" w:noVBand="1"/>
      </w:tblPr>
      <w:tblGrid>
        <w:gridCol w:w="3268"/>
        <w:gridCol w:w="1245"/>
        <w:gridCol w:w="23"/>
        <w:gridCol w:w="1611"/>
        <w:gridCol w:w="634"/>
        <w:gridCol w:w="2245"/>
      </w:tblGrid>
      <w:tr w:rsidR="004C661D" w:rsidRPr="005D7E0E" w14:paraId="7252D04B" w14:textId="77777777" w:rsidTr="00541498">
        <w:trPr>
          <w:cnfStyle w:val="100000000000" w:firstRow="1" w:lastRow="0" w:firstColumn="0" w:lastColumn="0" w:oddVBand="0" w:evenVBand="0" w:oddHBand="0" w:evenHBand="0" w:firstRowFirstColumn="0" w:firstRowLastColumn="0" w:lastRowFirstColumn="0" w:lastRowLastColumn="0"/>
        </w:trPr>
        <w:tc>
          <w:tcPr>
            <w:tcW w:w="9026" w:type="dxa"/>
            <w:gridSpan w:val="6"/>
            <w:shd w:val="clear" w:color="auto" w:fill="2572AA"/>
            <w:hideMark/>
          </w:tcPr>
          <w:p w14:paraId="0730B315" w14:textId="675A17DE" w:rsidR="004C661D" w:rsidRPr="005D7E0E" w:rsidRDefault="004C661D" w:rsidP="004C661D">
            <w:pPr>
              <w:rPr>
                <w:rFonts w:cs="Times New Roman (Body CS)"/>
                <w:caps/>
                <w:color w:val="FFFFFF" w:themeColor="background1"/>
                <w:szCs w:val="26"/>
              </w:rPr>
            </w:pPr>
            <w:r w:rsidRPr="005D7E0E">
              <w:rPr>
                <w:rFonts w:cs="Times New Roman (Body CS)"/>
                <w:caps/>
                <w:color w:val="FFFFFF" w:themeColor="background1"/>
                <w:szCs w:val="26"/>
              </w:rPr>
              <w:lastRenderedPageBreak/>
              <w:t>task details</w:t>
            </w:r>
          </w:p>
        </w:tc>
      </w:tr>
      <w:tr w:rsidR="004C661D" w:rsidRPr="00571AF9" w14:paraId="034CD6D7" w14:textId="77777777" w:rsidTr="00FC7BDA">
        <w:tc>
          <w:tcPr>
            <w:tcW w:w="3268" w:type="dxa"/>
            <w:tcBorders>
              <w:top w:val="nil"/>
              <w:left w:val="nil"/>
              <w:bottom w:val="single" w:sz="4" w:space="0" w:color="2572AB"/>
              <w:right w:val="single" w:sz="4" w:space="0" w:color="0070C0"/>
            </w:tcBorders>
            <w:hideMark/>
          </w:tcPr>
          <w:p w14:paraId="1F762A38" w14:textId="5C3EAD8F" w:rsidR="004C661D" w:rsidRPr="00280193" w:rsidRDefault="004C661D" w:rsidP="004C661D">
            <w:r w:rsidRPr="00216A82">
              <w:rPr>
                <w:color w:val="2774AE" w:themeColor="accent1"/>
                <w:sz w:val="20"/>
                <w:szCs w:val="28"/>
              </w:rPr>
              <w:t>Week</w:t>
            </w:r>
          </w:p>
        </w:tc>
        <w:tc>
          <w:tcPr>
            <w:tcW w:w="2879" w:type="dxa"/>
            <w:gridSpan w:val="3"/>
            <w:tcBorders>
              <w:top w:val="nil"/>
              <w:left w:val="single" w:sz="4" w:space="0" w:color="0070C0"/>
              <w:bottom w:val="single" w:sz="4" w:space="0" w:color="2572AB"/>
              <w:right w:val="single" w:sz="4" w:space="0" w:color="0070C0"/>
            </w:tcBorders>
          </w:tcPr>
          <w:p w14:paraId="133E794B" w14:textId="099C7F74" w:rsidR="004C661D" w:rsidRPr="00571AF9" w:rsidRDefault="004C661D" w:rsidP="004C661D">
            <w:pPr>
              <w:rPr>
                <w:rFonts w:cs="Times New Roman (Body CS)"/>
              </w:rPr>
            </w:pPr>
            <w:r w:rsidRPr="00216A82">
              <w:rPr>
                <w:color w:val="2774AE" w:themeColor="accent1"/>
                <w:sz w:val="20"/>
                <w:szCs w:val="28"/>
              </w:rPr>
              <w:t>Duties</w:t>
            </w:r>
          </w:p>
        </w:tc>
        <w:tc>
          <w:tcPr>
            <w:tcW w:w="2879" w:type="dxa"/>
            <w:gridSpan w:val="2"/>
            <w:tcBorders>
              <w:top w:val="nil"/>
              <w:left w:val="single" w:sz="4" w:space="0" w:color="0070C0"/>
              <w:bottom w:val="single" w:sz="4" w:space="0" w:color="2572AB"/>
              <w:right w:val="nil"/>
            </w:tcBorders>
          </w:tcPr>
          <w:p w14:paraId="5EBFE8A4" w14:textId="3B93409B" w:rsidR="004C661D" w:rsidRPr="00571AF9" w:rsidRDefault="004C661D" w:rsidP="004C661D">
            <w:pPr>
              <w:rPr>
                <w:rFonts w:cs="Times New Roman (Body CS)"/>
              </w:rPr>
            </w:pPr>
            <w:r w:rsidRPr="00216A82">
              <w:rPr>
                <w:color w:val="2774AE" w:themeColor="accent1"/>
                <w:sz w:val="20"/>
                <w:szCs w:val="28"/>
              </w:rPr>
              <w:t>Restrictions</w:t>
            </w:r>
          </w:p>
        </w:tc>
      </w:tr>
      <w:tr w:rsidR="004C661D" w:rsidRPr="00571AF9" w14:paraId="5B314C12" w14:textId="77777777" w:rsidTr="00FC7BDA">
        <w:tc>
          <w:tcPr>
            <w:tcW w:w="3268" w:type="dxa"/>
            <w:tcBorders>
              <w:top w:val="single" w:sz="4" w:space="0" w:color="2572AB"/>
              <w:left w:val="nil"/>
              <w:bottom w:val="single" w:sz="18" w:space="0" w:color="2572AB"/>
              <w:right w:val="single" w:sz="4" w:space="0" w:color="0070C0"/>
            </w:tcBorders>
            <w:hideMark/>
          </w:tcPr>
          <w:p w14:paraId="57B01A8F" w14:textId="77777777" w:rsidR="004C661D" w:rsidRPr="00280193" w:rsidRDefault="004C661D" w:rsidP="004C661D">
            <w:pPr>
              <w:spacing w:after="40" w:line="260" w:lineRule="exact"/>
              <w:rPr>
                <w:rFonts w:cs="Times New Roman (Body CS)"/>
              </w:rPr>
            </w:pPr>
            <w:r>
              <w:rPr>
                <w:rFonts w:cs="Times New Roman (Body CS)"/>
                <w:b/>
                <w:bCs/>
              </w:rPr>
              <w:t>Week 1 – commencing</w:t>
            </w:r>
            <w:r w:rsidRPr="00280193">
              <w:rPr>
                <w:rFonts w:cs="Times New Roman (Body CS)"/>
              </w:rPr>
              <w:t xml:space="preserve">: </w:t>
            </w:r>
          </w:p>
          <w:p w14:paraId="19F7D344" w14:textId="77777777" w:rsidR="004C661D" w:rsidRPr="00280193" w:rsidRDefault="004C661D" w:rsidP="004C661D">
            <w:pPr>
              <w:spacing w:after="40" w:line="260" w:lineRule="exact"/>
              <w:rPr>
                <w:rFonts w:cs="Times New Roman (Body CS)"/>
              </w:rPr>
            </w:pPr>
            <w:r>
              <w:rPr>
                <w:rFonts w:cs="Times New Roman (Body CS)"/>
                <w:b/>
                <w:bCs/>
              </w:rPr>
              <w:t>Days</w:t>
            </w:r>
            <w:r w:rsidRPr="00280193">
              <w:rPr>
                <w:rFonts w:cs="Times New Roman (Body CS)"/>
              </w:rPr>
              <w:t xml:space="preserve">: </w:t>
            </w:r>
          </w:p>
          <w:p w14:paraId="5370A015" w14:textId="77777777" w:rsidR="004C661D" w:rsidRPr="00571AF9" w:rsidRDefault="004C661D" w:rsidP="004C661D">
            <w:pPr>
              <w:spacing w:after="40" w:line="260" w:lineRule="exact"/>
              <w:rPr>
                <w:rFonts w:cs="Times New Roman (Body CS)"/>
              </w:rPr>
            </w:pPr>
            <w:r>
              <w:rPr>
                <w:rFonts w:cs="Times New Roman (Body CS)"/>
                <w:b/>
                <w:bCs/>
              </w:rPr>
              <w:t>Hours</w:t>
            </w:r>
            <w:r w:rsidRPr="00280193">
              <w:rPr>
                <w:rFonts w:cs="Times New Roman (Body CS)"/>
              </w:rPr>
              <w:t xml:space="preserve">: </w:t>
            </w:r>
          </w:p>
        </w:tc>
        <w:tc>
          <w:tcPr>
            <w:tcW w:w="2879" w:type="dxa"/>
            <w:gridSpan w:val="3"/>
            <w:tcBorders>
              <w:top w:val="single" w:sz="4" w:space="0" w:color="2572AB"/>
              <w:left w:val="single" w:sz="4" w:space="0" w:color="0070C0"/>
              <w:bottom w:val="single" w:sz="18" w:space="0" w:color="2572AB"/>
              <w:right w:val="single" w:sz="4" w:space="0" w:color="0070C0"/>
            </w:tcBorders>
          </w:tcPr>
          <w:p w14:paraId="22BA314E" w14:textId="77777777" w:rsidR="004C661D" w:rsidRPr="00571AF9" w:rsidRDefault="004C661D" w:rsidP="004C661D">
            <w:pPr>
              <w:spacing w:after="40" w:line="260" w:lineRule="exact"/>
              <w:rPr>
                <w:rFonts w:cs="Times New Roman (Body CS)"/>
              </w:rPr>
            </w:pPr>
          </w:p>
        </w:tc>
        <w:tc>
          <w:tcPr>
            <w:tcW w:w="2879" w:type="dxa"/>
            <w:gridSpan w:val="2"/>
            <w:tcBorders>
              <w:top w:val="single" w:sz="4" w:space="0" w:color="2572AB"/>
              <w:left w:val="single" w:sz="4" w:space="0" w:color="0070C0"/>
              <w:bottom w:val="single" w:sz="18" w:space="0" w:color="2572AB"/>
              <w:right w:val="nil"/>
            </w:tcBorders>
          </w:tcPr>
          <w:p w14:paraId="5C02317C" w14:textId="77777777" w:rsidR="004C661D" w:rsidRPr="00571AF9" w:rsidRDefault="004C661D" w:rsidP="004C661D">
            <w:pPr>
              <w:spacing w:after="40" w:line="260" w:lineRule="exact"/>
              <w:rPr>
                <w:rFonts w:cs="Times New Roman (Body CS)"/>
              </w:rPr>
            </w:pPr>
          </w:p>
        </w:tc>
      </w:tr>
      <w:tr w:rsidR="004C661D" w:rsidRPr="00571AF9" w14:paraId="6EBB72C6" w14:textId="77777777" w:rsidTr="00FC7BDA">
        <w:tc>
          <w:tcPr>
            <w:tcW w:w="3268" w:type="dxa"/>
            <w:tcBorders>
              <w:top w:val="single" w:sz="4" w:space="0" w:color="2572AB"/>
              <w:left w:val="nil"/>
              <w:bottom w:val="single" w:sz="18" w:space="0" w:color="2572AB"/>
              <w:right w:val="single" w:sz="4" w:space="0" w:color="0070C0"/>
            </w:tcBorders>
            <w:hideMark/>
          </w:tcPr>
          <w:p w14:paraId="0D402935" w14:textId="42DFE431" w:rsidR="004C661D" w:rsidRPr="00280193" w:rsidRDefault="004C661D" w:rsidP="004C661D">
            <w:pPr>
              <w:spacing w:after="40" w:line="260" w:lineRule="exact"/>
              <w:rPr>
                <w:rFonts w:cs="Times New Roman (Body CS)"/>
              </w:rPr>
            </w:pPr>
            <w:r>
              <w:rPr>
                <w:rFonts w:cs="Times New Roman (Body CS)"/>
                <w:b/>
                <w:bCs/>
              </w:rPr>
              <w:t>Week 2 – commencing</w:t>
            </w:r>
            <w:r w:rsidRPr="00280193">
              <w:rPr>
                <w:rFonts w:cs="Times New Roman (Body CS)"/>
              </w:rPr>
              <w:t xml:space="preserve">: </w:t>
            </w:r>
          </w:p>
          <w:p w14:paraId="7179817C" w14:textId="77777777" w:rsidR="004C661D" w:rsidRPr="00280193" w:rsidRDefault="004C661D" w:rsidP="004C661D">
            <w:pPr>
              <w:spacing w:after="40" w:line="260" w:lineRule="exact"/>
              <w:rPr>
                <w:rFonts w:cs="Times New Roman (Body CS)"/>
              </w:rPr>
            </w:pPr>
            <w:r>
              <w:rPr>
                <w:rFonts w:cs="Times New Roman (Body CS)"/>
                <w:b/>
                <w:bCs/>
              </w:rPr>
              <w:t>Days</w:t>
            </w:r>
            <w:r w:rsidRPr="00280193">
              <w:rPr>
                <w:rFonts w:cs="Times New Roman (Body CS)"/>
              </w:rPr>
              <w:t xml:space="preserve">: </w:t>
            </w:r>
          </w:p>
          <w:p w14:paraId="5D696AD4" w14:textId="77777777" w:rsidR="004C661D" w:rsidRPr="00571AF9" w:rsidRDefault="004C661D" w:rsidP="004C661D">
            <w:pPr>
              <w:spacing w:after="40" w:line="260" w:lineRule="exact"/>
              <w:rPr>
                <w:rFonts w:cs="Times New Roman (Body CS)"/>
              </w:rPr>
            </w:pPr>
            <w:r>
              <w:rPr>
                <w:rFonts w:cs="Times New Roman (Body CS)"/>
                <w:b/>
                <w:bCs/>
              </w:rPr>
              <w:t>Hours</w:t>
            </w:r>
            <w:r w:rsidRPr="00280193">
              <w:rPr>
                <w:rFonts w:cs="Times New Roman (Body CS)"/>
              </w:rPr>
              <w:t xml:space="preserve">: </w:t>
            </w:r>
          </w:p>
        </w:tc>
        <w:tc>
          <w:tcPr>
            <w:tcW w:w="2879" w:type="dxa"/>
            <w:gridSpan w:val="3"/>
            <w:tcBorders>
              <w:top w:val="single" w:sz="4" w:space="0" w:color="2572AB"/>
              <w:left w:val="single" w:sz="4" w:space="0" w:color="0070C0"/>
              <w:bottom w:val="single" w:sz="18" w:space="0" w:color="2572AB"/>
              <w:right w:val="single" w:sz="4" w:space="0" w:color="0070C0"/>
            </w:tcBorders>
          </w:tcPr>
          <w:p w14:paraId="30343FBA" w14:textId="77777777" w:rsidR="004C661D" w:rsidRPr="00571AF9" w:rsidRDefault="004C661D" w:rsidP="004C661D">
            <w:pPr>
              <w:spacing w:after="40" w:line="260" w:lineRule="exact"/>
              <w:rPr>
                <w:rFonts w:cs="Times New Roman (Body CS)"/>
              </w:rPr>
            </w:pPr>
          </w:p>
        </w:tc>
        <w:tc>
          <w:tcPr>
            <w:tcW w:w="2879" w:type="dxa"/>
            <w:gridSpan w:val="2"/>
            <w:tcBorders>
              <w:top w:val="single" w:sz="4" w:space="0" w:color="2572AB"/>
              <w:left w:val="single" w:sz="4" w:space="0" w:color="0070C0"/>
              <w:bottom w:val="single" w:sz="18" w:space="0" w:color="2572AB"/>
              <w:right w:val="nil"/>
            </w:tcBorders>
          </w:tcPr>
          <w:p w14:paraId="5F7D8DF2" w14:textId="77777777" w:rsidR="004C661D" w:rsidRPr="00571AF9" w:rsidRDefault="004C661D" w:rsidP="004C661D">
            <w:pPr>
              <w:spacing w:after="40" w:line="260" w:lineRule="exact"/>
              <w:rPr>
                <w:rFonts w:cs="Times New Roman (Body CS)"/>
              </w:rPr>
            </w:pPr>
          </w:p>
        </w:tc>
      </w:tr>
      <w:tr w:rsidR="004C661D" w:rsidRPr="00571AF9" w14:paraId="61310ADC" w14:textId="77777777" w:rsidTr="00FC7BDA">
        <w:tc>
          <w:tcPr>
            <w:tcW w:w="3268" w:type="dxa"/>
            <w:tcBorders>
              <w:top w:val="single" w:sz="4" w:space="0" w:color="2572AB"/>
              <w:left w:val="nil"/>
              <w:bottom w:val="single" w:sz="18" w:space="0" w:color="2572AB"/>
              <w:right w:val="single" w:sz="4" w:space="0" w:color="0070C0"/>
            </w:tcBorders>
            <w:hideMark/>
          </w:tcPr>
          <w:p w14:paraId="282F0B6B" w14:textId="596F1B4B" w:rsidR="004C661D" w:rsidRPr="00280193" w:rsidRDefault="004C661D" w:rsidP="004C661D">
            <w:pPr>
              <w:spacing w:after="40" w:line="260" w:lineRule="exact"/>
              <w:rPr>
                <w:rFonts w:cs="Times New Roman (Body CS)"/>
              </w:rPr>
            </w:pPr>
            <w:r>
              <w:rPr>
                <w:rFonts w:cs="Times New Roman (Body CS)"/>
                <w:b/>
                <w:bCs/>
              </w:rPr>
              <w:t>Week 3 – commencing</w:t>
            </w:r>
            <w:r w:rsidRPr="00280193">
              <w:rPr>
                <w:rFonts w:cs="Times New Roman (Body CS)"/>
              </w:rPr>
              <w:t xml:space="preserve">: </w:t>
            </w:r>
          </w:p>
          <w:p w14:paraId="2FD5DA85" w14:textId="77777777" w:rsidR="004C661D" w:rsidRPr="00280193" w:rsidRDefault="004C661D" w:rsidP="004C661D">
            <w:pPr>
              <w:spacing w:after="40" w:line="260" w:lineRule="exact"/>
              <w:rPr>
                <w:rFonts w:cs="Times New Roman (Body CS)"/>
              </w:rPr>
            </w:pPr>
            <w:r>
              <w:rPr>
                <w:rFonts w:cs="Times New Roman (Body CS)"/>
                <w:b/>
                <w:bCs/>
              </w:rPr>
              <w:t>Days</w:t>
            </w:r>
            <w:r w:rsidRPr="00280193">
              <w:rPr>
                <w:rFonts w:cs="Times New Roman (Body CS)"/>
              </w:rPr>
              <w:t xml:space="preserve">: </w:t>
            </w:r>
          </w:p>
          <w:p w14:paraId="3A2CE134" w14:textId="77777777" w:rsidR="004C661D" w:rsidRPr="00571AF9" w:rsidRDefault="004C661D" w:rsidP="004C661D">
            <w:pPr>
              <w:spacing w:after="40" w:line="260" w:lineRule="exact"/>
              <w:rPr>
                <w:rFonts w:cs="Times New Roman (Body CS)"/>
              </w:rPr>
            </w:pPr>
            <w:r>
              <w:rPr>
                <w:rFonts w:cs="Times New Roman (Body CS)"/>
                <w:b/>
                <w:bCs/>
              </w:rPr>
              <w:t>Hours</w:t>
            </w:r>
            <w:r w:rsidRPr="00280193">
              <w:rPr>
                <w:rFonts w:cs="Times New Roman (Body CS)"/>
              </w:rPr>
              <w:t xml:space="preserve">: </w:t>
            </w:r>
          </w:p>
        </w:tc>
        <w:tc>
          <w:tcPr>
            <w:tcW w:w="2879" w:type="dxa"/>
            <w:gridSpan w:val="3"/>
            <w:tcBorders>
              <w:top w:val="single" w:sz="4" w:space="0" w:color="2572AB"/>
              <w:left w:val="single" w:sz="4" w:space="0" w:color="0070C0"/>
              <w:bottom w:val="single" w:sz="18" w:space="0" w:color="2572AB"/>
              <w:right w:val="single" w:sz="4" w:space="0" w:color="0070C0"/>
            </w:tcBorders>
          </w:tcPr>
          <w:p w14:paraId="66C86D44" w14:textId="77777777" w:rsidR="004C661D" w:rsidRPr="00571AF9" w:rsidRDefault="004C661D" w:rsidP="004C661D">
            <w:pPr>
              <w:spacing w:after="40" w:line="260" w:lineRule="exact"/>
              <w:rPr>
                <w:rFonts w:cs="Times New Roman (Body CS)"/>
              </w:rPr>
            </w:pPr>
          </w:p>
        </w:tc>
        <w:tc>
          <w:tcPr>
            <w:tcW w:w="2879" w:type="dxa"/>
            <w:gridSpan w:val="2"/>
            <w:tcBorders>
              <w:top w:val="single" w:sz="4" w:space="0" w:color="2572AB"/>
              <w:left w:val="single" w:sz="4" w:space="0" w:color="0070C0"/>
              <w:bottom w:val="single" w:sz="18" w:space="0" w:color="2572AB"/>
              <w:right w:val="nil"/>
            </w:tcBorders>
          </w:tcPr>
          <w:p w14:paraId="3214C0B1" w14:textId="77777777" w:rsidR="004C661D" w:rsidRPr="00571AF9" w:rsidRDefault="004C661D" w:rsidP="004C661D">
            <w:pPr>
              <w:spacing w:after="40" w:line="260" w:lineRule="exact"/>
              <w:rPr>
                <w:rFonts w:cs="Times New Roman (Body CS)"/>
              </w:rPr>
            </w:pPr>
          </w:p>
        </w:tc>
      </w:tr>
      <w:tr w:rsidR="004C661D" w:rsidRPr="00571AF9" w14:paraId="297C26ED" w14:textId="77777777" w:rsidTr="00FC7BDA">
        <w:tc>
          <w:tcPr>
            <w:tcW w:w="3268" w:type="dxa"/>
            <w:tcBorders>
              <w:top w:val="single" w:sz="4" w:space="0" w:color="2572AB"/>
              <w:left w:val="nil"/>
              <w:bottom w:val="single" w:sz="4" w:space="0" w:color="2572AB"/>
              <w:right w:val="single" w:sz="4" w:space="0" w:color="0070C0"/>
            </w:tcBorders>
            <w:hideMark/>
          </w:tcPr>
          <w:p w14:paraId="05CF88F2" w14:textId="6B6B3FE5" w:rsidR="004C661D" w:rsidRPr="00280193" w:rsidRDefault="004C661D" w:rsidP="004C661D">
            <w:pPr>
              <w:spacing w:after="40" w:line="260" w:lineRule="exact"/>
              <w:rPr>
                <w:rFonts w:cs="Times New Roman (Body CS)"/>
              </w:rPr>
            </w:pPr>
            <w:r>
              <w:rPr>
                <w:rFonts w:cs="Times New Roman (Body CS)"/>
                <w:b/>
                <w:bCs/>
              </w:rPr>
              <w:t>Week 4 – commencing</w:t>
            </w:r>
            <w:r w:rsidRPr="00280193">
              <w:rPr>
                <w:rFonts w:cs="Times New Roman (Body CS)"/>
              </w:rPr>
              <w:t xml:space="preserve">: </w:t>
            </w:r>
          </w:p>
          <w:p w14:paraId="05C55B1F" w14:textId="0C6DE80C" w:rsidR="004C661D" w:rsidRPr="00280193" w:rsidRDefault="004C661D" w:rsidP="004C661D">
            <w:pPr>
              <w:spacing w:after="40" w:line="260" w:lineRule="exact"/>
              <w:rPr>
                <w:rFonts w:cs="Times New Roman (Body CS)"/>
              </w:rPr>
            </w:pPr>
            <w:r>
              <w:rPr>
                <w:rFonts w:cs="Times New Roman (Body CS)"/>
                <w:b/>
                <w:bCs/>
              </w:rPr>
              <w:t>Days</w:t>
            </w:r>
            <w:r w:rsidRPr="00280193">
              <w:rPr>
                <w:rFonts w:cs="Times New Roman (Body CS)"/>
              </w:rPr>
              <w:t xml:space="preserve">: </w:t>
            </w:r>
          </w:p>
          <w:p w14:paraId="35DAA1DD" w14:textId="04BD8EC9" w:rsidR="004C661D" w:rsidRPr="00571AF9" w:rsidRDefault="004C661D" w:rsidP="004C661D">
            <w:pPr>
              <w:spacing w:after="40" w:line="260" w:lineRule="exact"/>
              <w:rPr>
                <w:rFonts w:cs="Times New Roman (Body CS)"/>
              </w:rPr>
            </w:pPr>
            <w:r>
              <w:rPr>
                <w:rFonts w:cs="Times New Roman (Body CS)"/>
                <w:b/>
                <w:bCs/>
              </w:rPr>
              <w:t>Hours</w:t>
            </w:r>
            <w:r w:rsidRPr="00280193">
              <w:rPr>
                <w:rFonts w:cs="Times New Roman (Body CS)"/>
              </w:rPr>
              <w:t xml:space="preserve">: </w:t>
            </w:r>
          </w:p>
        </w:tc>
        <w:tc>
          <w:tcPr>
            <w:tcW w:w="2879" w:type="dxa"/>
            <w:gridSpan w:val="3"/>
            <w:tcBorders>
              <w:top w:val="single" w:sz="4" w:space="0" w:color="2572AB"/>
              <w:left w:val="single" w:sz="4" w:space="0" w:color="0070C0"/>
              <w:bottom w:val="single" w:sz="4" w:space="0" w:color="2572AB"/>
              <w:right w:val="single" w:sz="4" w:space="0" w:color="0070C0"/>
            </w:tcBorders>
          </w:tcPr>
          <w:p w14:paraId="1F807820" w14:textId="77777777" w:rsidR="004C661D" w:rsidRPr="00571AF9" w:rsidRDefault="004C661D" w:rsidP="004C661D">
            <w:pPr>
              <w:spacing w:after="40" w:line="260" w:lineRule="exact"/>
              <w:rPr>
                <w:rFonts w:cs="Times New Roman (Body CS)"/>
              </w:rPr>
            </w:pPr>
          </w:p>
        </w:tc>
        <w:tc>
          <w:tcPr>
            <w:tcW w:w="2879" w:type="dxa"/>
            <w:gridSpan w:val="2"/>
            <w:tcBorders>
              <w:top w:val="single" w:sz="4" w:space="0" w:color="2572AB"/>
              <w:left w:val="single" w:sz="4" w:space="0" w:color="0070C0"/>
              <w:bottom w:val="single" w:sz="4" w:space="0" w:color="2572AB"/>
              <w:right w:val="nil"/>
            </w:tcBorders>
          </w:tcPr>
          <w:p w14:paraId="1E8D3021" w14:textId="77777777" w:rsidR="004C661D" w:rsidRPr="00571AF9" w:rsidRDefault="004C661D" w:rsidP="004C661D">
            <w:pPr>
              <w:spacing w:after="40" w:line="260" w:lineRule="exact"/>
              <w:rPr>
                <w:rFonts w:cs="Times New Roman (Body CS)"/>
              </w:rPr>
            </w:pPr>
          </w:p>
        </w:tc>
      </w:tr>
      <w:tr w:rsidR="004C661D" w:rsidRPr="00571AF9" w14:paraId="387DB375" w14:textId="77777777" w:rsidTr="00B736D6">
        <w:tc>
          <w:tcPr>
            <w:tcW w:w="4513" w:type="dxa"/>
            <w:gridSpan w:val="2"/>
            <w:tcBorders>
              <w:top w:val="single" w:sz="4" w:space="0" w:color="2572AB"/>
              <w:left w:val="nil"/>
              <w:bottom w:val="single" w:sz="4" w:space="0" w:color="2572AB"/>
              <w:right w:val="single" w:sz="4" w:space="0" w:color="0070C0"/>
            </w:tcBorders>
          </w:tcPr>
          <w:p w14:paraId="556292E3" w14:textId="66D9106F" w:rsidR="004C661D" w:rsidRDefault="004C661D" w:rsidP="004C661D">
            <w:pPr>
              <w:spacing w:after="40" w:line="260" w:lineRule="exact"/>
              <w:rPr>
                <w:rFonts w:cs="Times New Roman (Body CS)"/>
              </w:rPr>
            </w:pPr>
            <w:r w:rsidRPr="00B60E2E">
              <w:rPr>
                <w:rFonts w:cs="Times New Roman (Body CS)"/>
                <w:b/>
                <w:bCs/>
              </w:rPr>
              <w:t>Treatment occurring during this plan</w:t>
            </w:r>
            <w:r>
              <w:rPr>
                <w:rFonts w:cs="Times New Roman (Body CS)"/>
              </w:rPr>
              <w:t xml:space="preserve"> </w:t>
            </w:r>
            <w:r w:rsidRPr="00B736D6">
              <w:rPr>
                <w:rFonts w:cs="Times New Roman (Body CS)"/>
                <w:i/>
                <w:iCs/>
              </w:rPr>
              <w:t>(e.g. physiotherapy)</w:t>
            </w:r>
            <w:r>
              <w:rPr>
                <w:rFonts w:cs="Times New Roman (Body CS)"/>
              </w:rPr>
              <w:t xml:space="preserve">: </w:t>
            </w:r>
          </w:p>
          <w:p w14:paraId="64B3B75D" w14:textId="6B416771" w:rsidR="004C661D" w:rsidRPr="00571AF9" w:rsidRDefault="004C661D" w:rsidP="004C661D">
            <w:pPr>
              <w:spacing w:after="40" w:line="260" w:lineRule="exact"/>
              <w:rPr>
                <w:rFonts w:cs="Times New Roman (Body CS)"/>
              </w:rPr>
            </w:pPr>
          </w:p>
        </w:tc>
        <w:tc>
          <w:tcPr>
            <w:tcW w:w="4513" w:type="dxa"/>
            <w:gridSpan w:val="4"/>
            <w:tcBorders>
              <w:top w:val="single" w:sz="4" w:space="0" w:color="2572AB"/>
              <w:left w:val="single" w:sz="4" w:space="0" w:color="0070C0"/>
              <w:bottom w:val="single" w:sz="4" w:space="0" w:color="2572AB"/>
              <w:right w:val="nil"/>
            </w:tcBorders>
          </w:tcPr>
          <w:p w14:paraId="2A41C70B" w14:textId="42FFDCB6" w:rsidR="004C661D" w:rsidRPr="00571AF9" w:rsidRDefault="004C661D" w:rsidP="004C661D">
            <w:pPr>
              <w:spacing w:after="40" w:line="260" w:lineRule="exact"/>
              <w:rPr>
                <w:rFonts w:cs="Times New Roman (Body CS)"/>
              </w:rPr>
            </w:pPr>
            <w:r w:rsidRPr="00B60E2E">
              <w:rPr>
                <w:rFonts w:cs="Times New Roman (Body CS)"/>
                <w:b/>
                <w:bCs/>
              </w:rPr>
              <w:t>Training required</w:t>
            </w:r>
            <w:r>
              <w:rPr>
                <w:rFonts w:cs="Times New Roman (Body CS)"/>
              </w:rPr>
              <w:t>: Yes ☐                     No ☐</w:t>
            </w:r>
          </w:p>
        </w:tc>
      </w:tr>
      <w:tr w:rsidR="004C661D" w:rsidRPr="00571AF9" w14:paraId="3606E2CB" w14:textId="77777777" w:rsidTr="00B736D6">
        <w:tc>
          <w:tcPr>
            <w:tcW w:w="4513" w:type="dxa"/>
            <w:gridSpan w:val="2"/>
            <w:tcBorders>
              <w:top w:val="single" w:sz="4" w:space="0" w:color="2572AB"/>
              <w:left w:val="nil"/>
              <w:bottom w:val="single" w:sz="4" w:space="0" w:color="2572AB"/>
              <w:right w:val="single" w:sz="4" w:space="0" w:color="0070C0"/>
            </w:tcBorders>
          </w:tcPr>
          <w:p w14:paraId="296AB650" w14:textId="35F5FC25" w:rsidR="004C661D" w:rsidRPr="00571AF9" w:rsidRDefault="004C661D" w:rsidP="004C661D">
            <w:pPr>
              <w:spacing w:after="40" w:line="260" w:lineRule="exact"/>
              <w:rPr>
                <w:rFonts w:cs="Times New Roman (Body CS)"/>
              </w:rPr>
            </w:pPr>
            <w:r w:rsidRPr="00A714B3">
              <w:rPr>
                <w:rFonts w:cs="Times New Roman (Body CS)"/>
                <w:b/>
                <w:bCs/>
              </w:rPr>
              <w:t>Plan to be reviewed on</w:t>
            </w:r>
            <w:r>
              <w:rPr>
                <w:rFonts w:cs="Times New Roman (Body CS)"/>
              </w:rPr>
              <w:t xml:space="preserve">: </w:t>
            </w:r>
          </w:p>
        </w:tc>
        <w:tc>
          <w:tcPr>
            <w:tcW w:w="4513" w:type="dxa"/>
            <w:gridSpan w:val="4"/>
            <w:tcBorders>
              <w:top w:val="single" w:sz="4" w:space="0" w:color="2572AB"/>
              <w:left w:val="single" w:sz="4" w:space="0" w:color="0070C0"/>
              <w:bottom w:val="single" w:sz="4" w:space="0" w:color="2572AB"/>
              <w:right w:val="nil"/>
            </w:tcBorders>
          </w:tcPr>
          <w:p w14:paraId="1ABE4371" w14:textId="3AF650D1" w:rsidR="004C661D" w:rsidRDefault="004C661D" w:rsidP="004C661D">
            <w:pPr>
              <w:spacing w:after="40" w:line="260" w:lineRule="exact"/>
              <w:rPr>
                <w:rFonts w:cs="Times New Roman (Body CS)"/>
              </w:rPr>
            </w:pPr>
            <w:r w:rsidRPr="00A714B3">
              <w:rPr>
                <w:rFonts w:cs="Times New Roman (Body CS)"/>
                <w:b/>
                <w:bCs/>
              </w:rPr>
              <w:t xml:space="preserve">If ‘Yes’, </w:t>
            </w:r>
            <w:r>
              <w:rPr>
                <w:rFonts w:cs="Times New Roman (Body CS)"/>
                <w:b/>
                <w:bCs/>
              </w:rPr>
              <w:t xml:space="preserve">training </w:t>
            </w:r>
            <w:r w:rsidRPr="00A714B3">
              <w:rPr>
                <w:rFonts w:cs="Times New Roman (Body CS)"/>
                <w:b/>
                <w:bCs/>
              </w:rPr>
              <w:t>given by</w:t>
            </w:r>
            <w:r>
              <w:rPr>
                <w:rFonts w:cs="Times New Roman (Body CS)"/>
              </w:rPr>
              <w:t xml:space="preserve">: </w:t>
            </w:r>
          </w:p>
          <w:p w14:paraId="16873792" w14:textId="77777777" w:rsidR="004C661D" w:rsidRDefault="004C661D" w:rsidP="004C661D">
            <w:pPr>
              <w:spacing w:after="40" w:line="260" w:lineRule="exact"/>
              <w:rPr>
                <w:rFonts w:cs="Times New Roman (Body CS)"/>
              </w:rPr>
            </w:pPr>
          </w:p>
          <w:p w14:paraId="7DE0D98D" w14:textId="5DE9D1D1" w:rsidR="004C661D" w:rsidRPr="00571AF9" w:rsidRDefault="004C661D" w:rsidP="004C661D">
            <w:pPr>
              <w:spacing w:after="40" w:line="260" w:lineRule="exact"/>
              <w:rPr>
                <w:rFonts w:cs="Times New Roman (Body CS)"/>
              </w:rPr>
            </w:pPr>
            <w:r w:rsidRPr="00A714B3">
              <w:rPr>
                <w:rFonts w:cs="Times New Roman (Body CS)"/>
                <w:b/>
                <w:bCs/>
              </w:rPr>
              <w:t>Training given on</w:t>
            </w:r>
            <w:r>
              <w:rPr>
                <w:rFonts w:cs="Times New Roman (Body CS)"/>
              </w:rPr>
              <w:t xml:space="preserve">: </w:t>
            </w:r>
          </w:p>
        </w:tc>
      </w:tr>
      <w:tr w:rsidR="004C661D" w:rsidRPr="00C66586" w14:paraId="47FC9A4D" w14:textId="77777777" w:rsidTr="00541498">
        <w:tc>
          <w:tcPr>
            <w:tcW w:w="9026" w:type="dxa"/>
            <w:gridSpan w:val="6"/>
            <w:shd w:val="clear" w:color="auto" w:fill="2572AA"/>
            <w:hideMark/>
          </w:tcPr>
          <w:p w14:paraId="38BD0F31" w14:textId="59A28C71" w:rsidR="004C661D" w:rsidRPr="00C66586" w:rsidRDefault="004C661D" w:rsidP="004C661D">
            <w:pPr>
              <w:rPr>
                <w:rFonts w:cs="Times New Roman (Body CS)"/>
                <w:caps/>
                <w:color w:val="FFFFFF" w:themeColor="background1"/>
              </w:rPr>
            </w:pPr>
            <w:r>
              <w:rPr>
                <w:rFonts w:cs="Times New Roman (Body CS)"/>
                <w:caps/>
                <w:color w:val="FFFFFF" w:themeColor="background1"/>
              </w:rPr>
              <w:t>Signatures</w:t>
            </w:r>
          </w:p>
        </w:tc>
      </w:tr>
      <w:tr w:rsidR="007004AC" w:rsidRPr="00571AF9" w14:paraId="35D59ABA" w14:textId="77777777" w:rsidTr="007004AC">
        <w:trPr>
          <w:trHeight w:val="582"/>
        </w:trPr>
        <w:tc>
          <w:tcPr>
            <w:tcW w:w="4536" w:type="dxa"/>
            <w:gridSpan w:val="3"/>
            <w:vMerge w:val="restart"/>
            <w:tcBorders>
              <w:top w:val="nil"/>
              <w:left w:val="nil"/>
              <w:right w:val="single" w:sz="4" w:space="0" w:color="0070C0"/>
            </w:tcBorders>
            <w:hideMark/>
          </w:tcPr>
          <w:p w14:paraId="49C188AF" w14:textId="751B1708" w:rsidR="007004AC" w:rsidRPr="00216A82" w:rsidRDefault="007004AC" w:rsidP="004C661D">
            <w:pPr>
              <w:spacing w:after="40" w:line="260" w:lineRule="exact"/>
              <w:rPr>
                <w:rFonts w:cs="Times New Roman (Body CS)"/>
                <w:color w:val="2774AE" w:themeColor="accent1"/>
                <w:sz w:val="20"/>
                <w:szCs w:val="26"/>
              </w:rPr>
            </w:pPr>
            <w:r w:rsidRPr="00216A82">
              <w:rPr>
                <w:rFonts w:cs="Times New Roman (Body CS)"/>
                <w:color w:val="2774AE" w:themeColor="accent1"/>
                <w:sz w:val="20"/>
                <w:szCs w:val="26"/>
              </w:rPr>
              <w:t>Treating medical practitioner</w:t>
            </w:r>
          </w:p>
          <w:p w14:paraId="21C06163" w14:textId="6C48C252" w:rsidR="007004AC" w:rsidRPr="00A714B3" w:rsidRDefault="007004AC" w:rsidP="004C661D">
            <w:pPr>
              <w:pStyle w:val="Tablebody"/>
            </w:pPr>
            <w:r>
              <w:t>I approve this plan.</w:t>
            </w:r>
            <w:r>
              <w:br/>
            </w:r>
          </w:p>
          <w:p w14:paraId="40B84B19" w14:textId="6C48C252" w:rsidR="007004AC" w:rsidRDefault="007004AC" w:rsidP="004C661D">
            <w:pPr>
              <w:spacing w:after="40" w:line="260" w:lineRule="exact"/>
              <w:rPr>
                <w:rFonts w:cs="Times New Roman (Body CS)"/>
              </w:rPr>
            </w:pPr>
            <w:r>
              <w:rPr>
                <w:rFonts w:cs="Times New Roman (Body CS)"/>
                <w:b/>
                <w:bCs/>
              </w:rPr>
              <w:t>Signature</w:t>
            </w:r>
            <w:r w:rsidRPr="00280193">
              <w:rPr>
                <w:rFonts w:cs="Times New Roman (Body CS)"/>
              </w:rPr>
              <w:t xml:space="preserve">: </w:t>
            </w:r>
          </w:p>
          <w:p w14:paraId="6CBD0F32" w14:textId="77777777" w:rsidR="007004AC" w:rsidRPr="00280193" w:rsidRDefault="007004AC" w:rsidP="004C661D">
            <w:pPr>
              <w:spacing w:after="40" w:line="260" w:lineRule="exact"/>
              <w:rPr>
                <w:rFonts w:cs="Times New Roman (Body CS)"/>
              </w:rPr>
            </w:pPr>
          </w:p>
          <w:p w14:paraId="3FA09BD1" w14:textId="0AC2369B" w:rsidR="007004AC" w:rsidRPr="00280193" w:rsidRDefault="007004AC" w:rsidP="004C661D">
            <w:pPr>
              <w:spacing w:after="40" w:line="260" w:lineRule="exact"/>
              <w:rPr>
                <w:rFonts w:cs="Times New Roman (Body CS)"/>
              </w:rPr>
            </w:pPr>
            <w:r>
              <w:rPr>
                <w:rFonts w:cs="Times New Roman (Body CS)"/>
                <w:b/>
                <w:bCs/>
              </w:rPr>
              <w:t>Date</w:t>
            </w:r>
            <w:r w:rsidRPr="00280193">
              <w:rPr>
                <w:rFonts w:cs="Times New Roman (Body CS)"/>
              </w:rPr>
              <w:t xml:space="preserve">:  </w:t>
            </w:r>
          </w:p>
        </w:tc>
        <w:tc>
          <w:tcPr>
            <w:tcW w:w="4490" w:type="dxa"/>
            <w:gridSpan w:val="3"/>
            <w:tcBorders>
              <w:top w:val="nil"/>
              <w:left w:val="single" w:sz="4" w:space="0" w:color="0070C0"/>
              <w:bottom w:val="nil"/>
              <w:right w:val="nil"/>
            </w:tcBorders>
          </w:tcPr>
          <w:p w14:paraId="4232974C" w14:textId="425B5516" w:rsidR="007004AC" w:rsidRPr="00216A82" w:rsidRDefault="007004AC" w:rsidP="004C661D">
            <w:pPr>
              <w:spacing w:after="40" w:line="260" w:lineRule="exact"/>
              <w:rPr>
                <w:rFonts w:cs="Times New Roman (Body CS)"/>
                <w:color w:val="2774AE" w:themeColor="accent1"/>
                <w:sz w:val="20"/>
                <w:szCs w:val="26"/>
              </w:rPr>
            </w:pPr>
            <w:r w:rsidRPr="00216A82">
              <w:rPr>
                <w:rFonts w:cs="Times New Roman (Body CS)"/>
                <w:color w:val="2774AE" w:themeColor="accent1"/>
                <w:sz w:val="20"/>
                <w:szCs w:val="26"/>
              </w:rPr>
              <w:t>Worker</w:t>
            </w:r>
          </w:p>
          <w:p w14:paraId="0F867F7D" w14:textId="222E58BD" w:rsidR="007004AC" w:rsidRPr="00571AF9" w:rsidRDefault="007004AC" w:rsidP="003113C3">
            <w:pPr>
              <w:pStyle w:val="Tablebody"/>
            </w:pPr>
            <w:r w:rsidRPr="00A714B3">
              <w:t>I have been consulted about the content of this plan and agree to participate.</w:t>
            </w:r>
          </w:p>
        </w:tc>
      </w:tr>
      <w:tr w:rsidR="007004AC" w:rsidRPr="00571AF9" w14:paraId="4FBE005D" w14:textId="77777777" w:rsidTr="003113C3">
        <w:trPr>
          <w:trHeight w:val="20"/>
        </w:trPr>
        <w:tc>
          <w:tcPr>
            <w:tcW w:w="0" w:type="dxa"/>
            <w:gridSpan w:val="3"/>
            <w:vMerge/>
            <w:tcBorders>
              <w:left w:val="nil"/>
              <w:right w:val="single" w:sz="4" w:space="0" w:color="0070C0"/>
            </w:tcBorders>
          </w:tcPr>
          <w:p w14:paraId="4B71318A" w14:textId="77777777" w:rsidR="007004AC" w:rsidRPr="00216A82" w:rsidRDefault="007004AC" w:rsidP="007004AC">
            <w:pPr>
              <w:spacing w:after="40" w:line="260" w:lineRule="exact"/>
              <w:rPr>
                <w:rFonts w:cs="Times New Roman (Body CS)"/>
                <w:color w:val="2774AE" w:themeColor="accent1"/>
                <w:szCs w:val="26"/>
              </w:rPr>
            </w:pPr>
          </w:p>
        </w:tc>
        <w:tc>
          <w:tcPr>
            <w:tcW w:w="0" w:type="dxa"/>
            <w:gridSpan w:val="2"/>
            <w:tcBorders>
              <w:top w:val="nil"/>
              <w:left w:val="single" w:sz="4" w:space="0" w:color="0070C0"/>
              <w:bottom w:val="nil"/>
              <w:right w:val="nil"/>
            </w:tcBorders>
          </w:tcPr>
          <w:p w14:paraId="11191018" w14:textId="433F0FD9" w:rsidR="007004AC" w:rsidRPr="00216A82" w:rsidRDefault="007004AC" w:rsidP="007004AC">
            <w:pPr>
              <w:spacing w:after="40" w:line="260" w:lineRule="exact"/>
              <w:rPr>
                <w:rFonts w:cs="Times New Roman (Body CS)"/>
                <w:color w:val="2774AE" w:themeColor="accent1"/>
                <w:szCs w:val="26"/>
              </w:rPr>
            </w:pPr>
            <w:r>
              <w:rPr>
                <w:rFonts w:cs="Times New Roman (Body CS)"/>
                <w:b/>
                <w:bCs/>
              </w:rPr>
              <w:t>Name</w:t>
            </w:r>
            <w:r w:rsidRPr="00280193">
              <w:rPr>
                <w:rFonts w:cs="Times New Roman (Body CS)"/>
              </w:rPr>
              <w:t xml:space="preserve">:  </w:t>
            </w:r>
          </w:p>
        </w:tc>
        <w:tc>
          <w:tcPr>
            <w:tcW w:w="0" w:type="dxa"/>
            <w:tcBorders>
              <w:top w:val="nil"/>
              <w:left w:val="nil"/>
              <w:bottom w:val="nil"/>
              <w:right w:val="nil"/>
            </w:tcBorders>
          </w:tcPr>
          <w:p w14:paraId="50866ADA" w14:textId="66B1CD4E" w:rsidR="007004AC" w:rsidRPr="00216A82" w:rsidRDefault="007004AC" w:rsidP="007004AC">
            <w:pPr>
              <w:spacing w:after="40" w:line="260" w:lineRule="exact"/>
              <w:rPr>
                <w:rFonts w:cs="Times New Roman (Body CS)"/>
                <w:color w:val="2774AE" w:themeColor="accent1"/>
                <w:szCs w:val="26"/>
              </w:rPr>
            </w:pPr>
            <w:r>
              <w:rPr>
                <w:rFonts w:cs="Times New Roman (Body CS)"/>
                <w:b/>
                <w:bCs/>
              </w:rPr>
              <w:t>Claim no</w:t>
            </w:r>
            <w:r w:rsidRPr="00280193">
              <w:rPr>
                <w:rFonts w:cs="Times New Roman (Body CS)"/>
              </w:rPr>
              <w:t xml:space="preserve">:  </w:t>
            </w:r>
          </w:p>
        </w:tc>
      </w:tr>
      <w:tr w:rsidR="007004AC" w:rsidRPr="00571AF9" w14:paraId="79D1006F" w14:textId="77777777" w:rsidTr="00441F01">
        <w:trPr>
          <w:trHeight w:val="20"/>
        </w:trPr>
        <w:tc>
          <w:tcPr>
            <w:tcW w:w="4536" w:type="dxa"/>
            <w:gridSpan w:val="3"/>
            <w:vMerge/>
            <w:tcBorders>
              <w:left w:val="nil"/>
              <w:right w:val="single" w:sz="4" w:space="0" w:color="0070C0"/>
            </w:tcBorders>
          </w:tcPr>
          <w:p w14:paraId="76ECAE08" w14:textId="77777777" w:rsidR="007004AC" w:rsidRPr="00216A82" w:rsidRDefault="007004AC" w:rsidP="004C661D">
            <w:pPr>
              <w:spacing w:after="40" w:line="260" w:lineRule="exact"/>
              <w:rPr>
                <w:rFonts w:cs="Times New Roman (Body CS)"/>
                <w:color w:val="2774AE" w:themeColor="accent1"/>
                <w:szCs w:val="26"/>
              </w:rPr>
            </w:pPr>
          </w:p>
        </w:tc>
        <w:tc>
          <w:tcPr>
            <w:tcW w:w="2245" w:type="dxa"/>
            <w:gridSpan w:val="2"/>
            <w:tcBorders>
              <w:top w:val="nil"/>
              <w:left w:val="single" w:sz="4" w:space="0" w:color="0070C0"/>
              <w:bottom w:val="single" w:sz="4" w:space="0" w:color="0070C0"/>
              <w:right w:val="nil"/>
            </w:tcBorders>
          </w:tcPr>
          <w:p w14:paraId="76CE9027" w14:textId="752A6710" w:rsidR="007004AC" w:rsidRPr="00262777" w:rsidRDefault="007004AC" w:rsidP="00262777">
            <w:pPr>
              <w:spacing w:after="40" w:line="260" w:lineRule="exact"/>
              <w:rPr>
                <w:rFonts w:cs="Times New Roman (Body CS)"/>
              </w:rPr>
            </w:pPr>
            <w:r>
              <w:rPr>
                <w:rFonts w:cs="Times New Roman (Body CS)"/>
                <w:b/>
                <w:bCs/>
              </w:rPr>
              <w:t>Signature</w:t>
            </w:r>
            <w:r w:rsidRPr="00280193">
              <w:rPr>
                <w:rFonts w:cs="Times New Roman (Body CS)"/>
              </w:rPr>
              <w:t xml:space="preserve">:  </w:t>
            </w:r>
          </w:p>
        </w:tc>
        <w:tc>
          <w:tcPr>
            <w:tcW w:w="2245" w:type="dxa"/>
            <w:tcBorders>
              <w:top w:val="nil"/>
              <w:left w:val="nil"/>
              <w:bottom w:val="single" w:sz="4" w:space="0" w:color="0070C0"/>
              <w:right w:val="nil"/>
            </w:tcBorders>
          </w:tcPr>
          <w:p w14:paraId="70DD6DFA" w14:textId="244E289E" w:rsidR="007004AC" w:rsidRPr="003113C3" w:rsidRDefault="007004AC">
            <w:pPr>
              <w:spacing w:after="40" w:line="260" w:lineRule="exact"/>
              <w:rPr>
                <w:rFonts w:cs="Times New Roman (Body CS)"/>
              </w:rPr>
            </w:pPr>
            <w:r>
              <w:rPr>
                <w:rFonts w:cs="Times New Roman (Body CS)"/>
                <w:b/>
                <w:bCs/>
              </w:rPr>
              <w:t>Date</w:t>
            </w:r>
            <w:r w:rsidRPr="00280193">
              <w:rPr>
                <w:rFonts w:cs="Times New Roman (Body CS)"/>
              </w:rPr>
              <w:t xml:space="preserve">:  </w:t>
            </w:r>
          </w:p>
        </w:tc>
      </w:tr>
      <w:tr w:rsidR="004C661D" w:rsidRPr="00571AF9" w14:paraId="18069F5D" w14:textId="77777777" w:rsidTr="003113C3">
        <w:trPr>
          <w:trHeight w:val="563"/>
        </w:trPr>
        <w:tc>
          <w:tcPr>
            <w:tcW w:w="0" w:type="dxa"/>
            <w:gridSpan w:val="3"/>
            <w:tcBorders>
              <w:top w:val="nil"/>
              <w:left w:val="nil"/>
              <w:right w:val="single" w:sz="4" w:space="0" w:color="0070C0"/>
            </w:tcBorders>
            <w:hideMark/>
          </w:tcPr>
          <w:p w14:paraId="6AB0EEE4" w14:textId="58DD5DAF" w:rsidR="004C661D" w:rsidRPr="00216A82" w:rsidRDefault="004C661D" w:rsidP="004C661D">
            <w:pPr>
              <w:spacing w:after="40" w:line="260" w:lineRule="exact"/>
              <w:rPr>
                <w:rFonts w:cs="Times New Roman (Body CS)"/>
                <w:color w:val="2774AE" w:themeColor="accent1"/>
                <w:sz w:val="20"/>
                <w:szCs w:val="26"/>
              </w:rPr>
            </w:pPr>
            <w:r w:rsidRPr="00216A82">
              <w:rPr>
                <w:rFonts w:cs="Times New Roman (Body CS)"/>
                <w:color w:val="2774AE" w:themeColor="accent1"/>
                <w:sz w:val="20"/>
                <w:szCs w:val="26"/>
              </w:rPr>
              <w:t>Supervisor</w:t>
            </w:r>
          </w:p>
          <w:p w14:paraId="74708870" w14:textId="399BF257" w:rsidR="004C661D" w:rsidRDefault="004C661D" w:rsidP="004C661D">
            <w:pPr>
              <w:spacing w:after="40" w:line="260" w:lineRule="exact"/>
              <w:rPr>
                <w:rFonts w:cs="Times New Roman (Body CS)"/>
                <w:color w:val="000000" w:themeColor="text1"/>
              </w:rPr>
            </w:pPr>
            <w:r w:rsidRPr="00A714B3">
              <w:rPr>
                <w:rFonts w:cs="Times New Roman (Body CS)"/>
                <w:color w:val="000000" w:themeColor="text1"/>
              </w:rPr>
              <w:t>I agree to ensure this plan is implemented in the work area.</w:t>
            </w:r>
          </w:p>
          <w:p w14:paraId="6E81CC20" w14:textId="0DAA4965" w:rsidR="004C661D" w:rsidRDefault="004C661D" w:rsidP="004C661D">
            <w:pPr>
              <w:spacing w:after="40" w:line="260" w:lineRule="exact"/>
              <w:rPr>
                <w:rFonts w:cs="Times New Roman (Body CS)"/>
              </w:rPr>
            </w:pPr>
            <w:r>
              <w:rPr>
                <w:rFonts w:cs="Times New Roman (Body CS)"/>
                <w:b/>
                <w:bCs/>
              </w:rPr>
              <w:t>Signature</w:t>
            </w:r>
            <w:r w:rsidRPr="00280193">
              <w:rPr>
                <w:rFonts w:cs="Times New Roman (Body CS)"/>
              </w:rPr>
              <w:t xml:space="preserve">: </w:t>
            </w:r>
          </w:p>
          <w:p w14:paraId="58CE56AC" w14:textId="77777777" w:rsidR="004C661D" w:rsidRPr="00280193" w:rsidRDefault="004C661D" w:rsidP="004C661D">
            <w:pPr>
              <w:spacing w:after="40" w:line="260" w:lineRule="exact"/>
              <w:rPr>
                <w:rFonts w:cs="Times New Roman (Body CS)"/>
              </w:rPr>
            </w:pPr>
          </w:p>
          <w:p w14:paraId="0480CE21" w14:textId="77777777" w:rsidR="004C661D" w:rsidRPr="00280193" w:rsidRDefault="004C661D" w:rsidP="004C661D">
            <w:pPr>
              <w:spacing w:after="40" w:line="260" w:lineRule="exact"/>
              <w:rPr>
                <w:rFonts w:cs="Times New Roman (Body CS)"/>
              </w:rPr>
            </w:pPr>
            <w:r>
              <w:rPr>
                <w:rFonts w:cs="Times New Roman (Body CS)"/>
                <w:b/>
                <w:bCs/>
              </w:rPr>
              <w:t>Date</w:t>
            </w:r>
            <w:r w:rsidRPr="00280193">
              <w:rPr>
                <w:rFonts w:cs="Times New Roman (Body CS)"/>
              </w:rPr>
              <w:t xml:space="preserve">:  </w:t>
            </w:r>
          </w:p>
        </w:tc>
        <w:tc>
          <w:tcPr>
            <w:tcW w:w="0" w:type="dxa"/>
            <w:gridSpan w:val="3"/>
            <w:tcBorders>
              <w:top w:val="single" w:sz="4" w:space="0" w:color="0070C0"/>
              <w:left w:val="single" w:sz="4" w:space="0" w:color="0070C0"/>
              <w:bottom w:val="single" w:sz="18" w:space="0" w:color="2572AB"/>
              <w:right w:val="nil"/>
            </w:tcBorders>
          </w:tcPr>
          <w:p w14:paraId="5C708E0B" w14:textId="04D6F675" w:rsidR="004C661D" w:rsidRPr="00216A82" w:rsidRDefault="004C661D" w:rsidP="004C661D">
            <w:pPr>
              <w:spacing w:after="40" w:line="260" w:lineRule="exact"/>
              <w:rPr>
                <w:rFonts w:cs="Times New Roman (Body CS)"/>
                <w:color w:val="2774AE" w:themeColor="accent1"/>
                <w:sz w:val="20"/>
                <w:szCs w:val="26"/>
              </w:rPr>
            </w:pPr>
            <w:r w:rsidRPr="00216A82">
              <w:rPr>
                <w:rFonts w:cs="Times New Roman (Body CS)"/>
                <w:color w:val="2774AE" w:themeColor="accent1"/>
                <w:sz w:val="20"/>
                <w:szCs w:val="26"/>
              </w:rPr>
              <w:t>Rehabilitation and return to work coordinator</w:t>
            </w:r>
          </w:p>
          <w:p w14:paraId="45BED541" w14:textId="2EACB59E" w:rsidR="004C661D" w:rsidRDefault="004C661D" w:rsidP="004C661D">
            <w:pPr>
              <w:spacing w:after="40" w:line="260" w:lineRule="exact"/>
              <w:rPr>
                <w:rFonts w:cs="Times New Roman (Body CS)"/>
                <w:color w:val="000000" w:themeColor="text1"/>
              </w:rPr>
            </w:pPr>
            <w:r w:rsidRPr="00A714B3">
              <w:rPr>
                <w:rFonts w:cs="Times New Roman (Body CS)"/>
                <w:color w:val="000000" w:themeColor="text1"/>
              </w:rPr>
              <w:t>I agree to monitor this plan.</w:t>
            </w:r>
          </w:p>
          <w:p w14:paraId="5A92DFA4" w14:textId="77777777" w:rsidR="004C661D" w:rsidRDefault="004C661D" w:rsidP="004C661D">
            <w:pPr>
              <w:spacing w:after="40" w:line="260" w:lineRule="exact"/>
              <w:rPr>
                <w:rFonts w:cs="Times New Roman (Body CS)"/>
                <w:color w:val="000000" w:themeColor="text1"/>
              </w:rPr>
            </w:pPr>
          </w:p>
          <w:p w14:paraId="3A4BED31" w14:textId="77E58B2F" w:rsidR="004C661D" w:rsidRDefault="004C661D" w:rsidP="004C661D">
            <w:pPr>
              <w:spacing w:after="40" w:line="260" w:lineRule="exact"/>
              <w:rPr>
                <w:rFonts w:cs="Times New Roman (Body CS)"/>
              </w:rPr>
            </w:pPr>
            <w:r>
              <w:rPr>
                <w:rFonts w:cs="Times New Roman (Body CS)"/>
                <w:b/>
                <w:bCs/>
              </w:rPr>
              <w:t>Signature</w:t>
            </w:r>
            <w:r w:rsidRPr="00280193">
              <w:rPr>
                <w:rFonts w:cs="Times New Roman (Body CS)"/>
              </w:rPr>
              <w:t xml:space="preserve">: </w:t>
            </w:r>
          </w:p>
          <w:p w14:paraId="3C199045" w14:textId="77777777" w:rsidR="004C661D" w:rsidRPr="00280193" w:rsidRDefault="004C661D" w:rsidP="004C661D">
            <w:pPr>
              <w:spacing w:after="40" w:line="260" w:lineRule="exact"/>
              <w:rPr>
                <w:rFonts w:cs="Times New Roman (Body CS)"/>
              </w:rPr>
            </w:pPr>
          </w:p>
          <w:p w14:paraId="0DD74F37" w14:textId="77777777" w:rsidR="004C661D" w:rsidRPr="00571AF9" w:rsidRDefault="004C661D" w:rsidP="004C661D">
            <w:pPr>
              <w:spacing w:after="40" w:line="260" w:lineRule="exact"/>
              <w:rPr>
                <w:rFonts w:cs="Times New Roman (Body CS)"/>
              </w:rPr>
            </w:pPr>
            <w:r>
              <w:rPr>
                <w:rFonts w:cs="Times New Roman (Body CS)"/>
                <w:b/>
                <w:bCs/>
              </w:rPr>
              <w:t>Date</w:t>
            </w:r>
            <w:r w:rsidRPr="00280193">
              <w:rPr>
                <w:rFonts w:cs="Times New Roman (Body CS)"/>
              </w:rPr>
              <w:t xml:space="preserve">:  </w:t>
            </w:r>
          </w:p>
        </w:tc>
      </w:tr>
    </w:tbl>
    <w:p w14:paraId="5EF7BBB4" w14:textId="32C04936" w:rsidR="00386FCD" w:rsidRDefault="00386FCD"/>
    <w:p w14:paraId="7C30EB1F" w14:textId="46CB042C" w:rsidR="00386FCD" w:rsidRPr="00D23959" w:rsidRDefault="00386FCD" w:rsidP="00386FCD">
      <w:pPr>
        <w:pStyle w:val="Heading1"/>
        <w:pBdr>
          <w:bottom w:val="single" w:sz="12" w:space="1" w:color="F58021"/>
        </w:pBdr>
        <w:rPr>
          <w:color w:val="F58021"/>
        </w:rPr>
      </w:pPr>
      <w:r>
        <w:lastRenderedPageBreak/>
        <w:t>Letter to medical practitioner</w:t>
      </w:r>
    </w:p>
    <w:p w14:paraId="7BB8ED88" w14:textId="77777777" w:rsidR="00386FCD" w:rsidRPr="00D23959" w:rsidRDefault="00386FCD" w:rsidP="00386FCD"/>
    <w:p w14:paraId="007D828E" w14:textId="51133154" w:rsidR="00386FCD" w:rsidRDefault="00386FCD" w:rsidP="00386FCD">
      <w:r>
        <w:t>Date:</w:t>
      </w:r>
    </w:p>
    <w:p w14:paraId="685847FE" w14:textId="77777777" w:rsidR="002A782D" w:rsidRDefault="002A782D" w:rsidP="00386FCD"/>
    <w:p w14:paraId="05957630" w14:textId="1DCECB5E" w:rsidR="00386FCD" w:rsidRDefault="00386FCD" w:rsidP="00386FCD">
      <w:r>
        <w:t xml:space="preserve">Re: </w:t>
      </w:r>
      <w:r w:rsidRPr="00386FCD">
        <w:rPr>
          <w:b/>
          <w:bCs/>
        </w:rPr>
        <w:t xml:space="preserve">Return to work for </w:t>
      </w:r>
      <w:r w:rsidRPr="00386FCD">
        <w:fldChar w:fldCharType="begin">
          <w:ffData>
            <w:name w:val=""/>
            <w:enabled/>
            <w:calcOnExit w:val="0"/>
            <w:textInput/>
          </w:ffData>
        </w:fldChar>
      </w:r>
      <w:r w:rsidRPr="00386FCD">
        <w:instrText xml:space="preserve"> FORMTEXT </w:instrText>
      </w:r>
      <w:r w:rsidRPr="00386FCD">
        <w:fldChar w:fldCharType="separate"/>
      </w:r>
      <w:r w:rsidRPr="00386FCD">
        <w:rPr>
          <w:noProof/>
        </w:rPr>
        <w:t> </w:t>
      </w:r>
      <w:r w:rsidRPr="00386FCD">
        <w:rPr>
          <w:noProof/>
        </w:rPr>
        <w:t> </w:t>
      </w:r>
      <w:r w:rsidRPr="00386FCD">
        <w:rPr>
          <w:noProof/>
        </w:rPr>
        <w:t> </w:t>
      </w:r>
      <w:r w:rsidRPr="00386FCD">
        <w:rPr>
          <w:noProof/>
        </w:rPr>
        <w:t> </w:t>
      </w:r>
      <w:r w:rsidRPr="00386FCD">
        <w:rPr>
          <w:noProof/>
        </w:rPr>
        <w:t> </w:t>
      </w:r>
      <w:r w:rsidRPr="00386FCD">
        <w:fldChar w:fldCharType="end"/>
      </w:r>
    </w:p>
    <w:p w14:paraId="215CA4CD" w14:textId="77777777" w:rsidR="002A782D" w:rsidRDefault="002A782D" w:rsidP="00386FCD"/>
    <w:p w14:paraId="107CBFA3" w14:textId="338BB155" w:rsidR="002A782D" w:rsidRDefault="002A782D" w:rsidP="00386FCD">
      <w:r>
        <w:t xml:space="preserve">Dear Dr </w:t>
      </w:r>
      <w:r w:rsidRPr="00386FCD">
        <w:fldChar w:fldCharType="begin">
          <w:ffData>
            <w:name w:val=""/>
            <w:enabled/>
            <w:calcOnExit w:val="0"/>
            <w:textInput/>
          </w:ffData>
        </w:fldChar>
      </w:r>
      <w:r w:rsidRPr="00386FCD">
        <w:instrText xml:space="preserve"> FORMTEXT </w:instrText>
      </w:r>
      <w:r w:rsidRPr="00386FCD">
        <w:fldChar w:fldCharType="separate"/>
      </w:r>
      <w:r w:rsidRPr="00386FCD">
        <w:rPr>
          <w:noProof/>
        </w:rPr>
        <w:t> </w:t>
      </w:r>
      <w:r w:rsidRPr="00386FCD">
        <w:rPr>
          <w:noProof/>
        </w:rPr>
        <w:t> </w:t>
      </w:r>
      <w:r w:rsidRPr="00386FCD">
        <w:rPr>
          <w:noProof/>
        </w:rPr>
        <w:t> </w:t>
      </w:r>
      <w:r w:rsidRPr="00386FCD">
        <w:rPr>
          <w:noProof/>
        </w:rPr>
        <w:t> </w:t>
      </w:r>
      <w:r w:rsidRPr="00386FCD">
        <w:rPr>
          <w:noProof/>
        </w:rPr>
        <w:t> </w:t>
      </w:r>
      <w:r w:rsidRPr="00386FCD">
        <w:fldChar w:fldCharType="end"/>
      </w:r>
    </w:p>
    <w:p w14:paraId="35B6F831" w14:textId="77777777" w:rsidR="002A782D" w:rsidRDefault="002A782D" w:rsidP="002A782D"/>
    <w:p w14:paraId="475C47FE" w14:textId="77777777" w:rsidR="002A782D" w:rsidRDefault="002A782D" w:rsidP="002A782D">
      <w:r>
        <w:t xml:space="preserve">Thank you for seeing our employee in relation to their work-related injury. </w:t>
      </w:r>
    </w:p>
    <w:p w14:paraId="3A42AD19" w14:textId="6CC313D2" w:rsidR="002A782D" w:rsidRDefault="002A782D" w:rsidP="002A782D">
      <w:r>
        <w:t xml:space="preserve">If the work-related injury prevents </w:t>
      </w:r>
      <w:r w:rsidRPr="00386FCD">
        <w:fldChar w:fldCharType="begin">
          <w:ffData>
            <w:name w:val=""/>
            <w:enabled/>
            <w:calcOnExit w:val="0"/>
            <w:textInput/>
          </w:ffData>
        </w:fldChar>
      </w:r>
      <w:r w:rsidRPr="00386FCD">
        <w:instrText xml:space="preserve"> FORMTEXT </w:instrText>
      </w:r>
      <w:r w:rsidRPr="00386FCD">
        <w:fldChar w:fldCharType="separate"/>
      </w:r>
      <w:r w:rsidRPr="00386FCD">
        <w:rPr>
          <w:noProof/>
        </w:rPr>
        <w:t> </w:t>
      </w:r>
      <w:r w:rsidRPr="00386FCD">
        <w:rPr>
          <w:noProof/>
        </w:rPr>
        <w:t> </w:t>
      </w:r>
      <w:r w:rsidRPr="00386FCD">
        <w:rPr>
          <w:noProof/>
        </w:rPr>
        <w:t> </w:t>
      </w:r>
      <w:r w:rsidRPr="00386FCD">
        <w:rPr>
          <w:noProof/>
        </w:rPr>
        <w:t> </w:t>
      </w:r>
      <w:r w:rsidRPr="00386FCD">
        <w:rPr>
          <w:noProof/>
        </w:rPr>
        <w:t> </w:t>
      </w:r>
      <w:r w:rsidRPr="00386FCD">
        <w:fldChar w:fldCharType="end"/>
      </w:r>
      <w:r>
        <w:t xml:space="preserve"> from their usual occupation, we would like to advise you that we are committed to providing a safe return to work with alternate suitable duties at your discretion. Please provide your medical advice on the restrictions that would be applicable to </w:t>
      </w:r>
      <w:r w:rsidRPr="00386FCD">
        <w:fldChar w:fldCharType="begin">
          <w:ffData>
            <w:name w:val=""/>
            <w:enabled/>
            <w:calcOnExit w:val="0"/>
            <w:textInput/>
          </w:ffData>
        </w:fldChar>
      </w:r>
      <w:r w:rsidRPr="00386FCD">
        <w:instrText xml:space="preserve"> FORMTEXT </w:instrText>
      </w:r>
      <w:r w:rsidRPr="00386FCD">
        <w:fldChar w:fldCharType="separate"/>
      </w:r>
      <w:r w:rsidRPr="00386FCD">
        <w:rPr>
          <w:noProof/>
        </w:rPr>
        <w:t> </w:t>
      </w:r>
      <w:r w:rsidRPr="00386FCD">
        <w:rPr>
          <w:noProof/>
        </w:rPr>
        <w:t> </w:t>
      </w:r>
      <w:r w:rsidRPr="00386FCD">
        <w:rPr>
          <w:noProof/>
        </w:rPr>
        <w:t> </w:t>
      </w:r>
      <w:r w:rsidRPr="00386FCD">
        <w:rPr>
          <w:noProof/>
        </w:rPr>
        <w:t> </w:t>
      </w:r>
      <w:r w:rsidRPr="00386FCD">
        <w:rPr>
          <w:noProof/>
        </w:rPr>
        <w:t> </w:t>
      </w:r>
      <w:r w:rsidRPr="00386FCD">
        <w:fldChar w:fldCharType="end"/>
      </w:r>
      <w:r>
        <w:t xml:space="preserve">’s injury. </w:t>
      </w:r>
    </w:p>
    <w:p w14:paraId="2AF7590C" w14:textId="79B37DB7" w:rsidR="002A782D" w:rsidRDefault="002A782D" w:rsidP="002A782D">
      <w:r>
        <w:t xml:space="preserve">We are aware of the benefits of return to work during the rehabilitation process and as such we pride ourselves on having a range of meaningful duties that can accommodate most restrictions as outlined in </w:t>
      </w:r>
      <w:r w:rsidR="005B3BC3">
        <w:t>the suitable duties</w:t>
      </w:r>
      <w:r>
        <w:t xml:space="preserve"> plan. </w:t>
      </w:r>
    </w:p>
    <w:p w14:paraId="6E1FE757" w14:textId="77777777" w:rsidR="002A782D" w:rsidRDefault="002A782D" w:rsidP="002A782D">
      <w:r>
        <w:t>If the proposed plan meets your expectations for return to work, please sign the form and also indicate this in the Work Capacity Certificate. Alternatively, please feel free to make adjustments prior to your sign off.</w:t>
      </w:r>
    </w:p>
    <w:p w14:paraId="58FAE778" w14:textId="77777777" w:rsidR="002A782D" w:rsidRDefault="002A782D" w:rsidP="002A782D">
      <w:r>
        <w:t xml:space="preserve">If the attached plan does not meet your approval for suitable duties, please amend and certify a plan based on what they can do rather than what suitable duties are available. If required, a </w:t>
      </w:r>
      <w:proofErr w:type="gramStart"/>
      <w:r>
        <w:t>return to work</w:t>
      </w:r>
      <w:proofErr w:type="gramEnd"/>
      <w:r>
        <w:t xml:space="preserve"> provider can be engaged to ensure any suitable duties offered are within the restrictions you deem necessary.</w:t>
      </w:r>
    </w:p>
    <w:p w14:paraId="2C8ED1F8" w14:textId="75EACD23" w:rsidR="002A782D" w:rsidRDefault="002A782D" w:rsidP="002A782D">
      <w:r>
        <w:t xml:space="preserve">Should you wish to contact me to discuss the </w:t>
      </w:r>
      <w:proofErr w:type="gramStart"/>
      <w:r>
        <w:t>above mentioned</w:t>
      </w:r>
      <w:proofErr w:type="gramEnd"/>
      <w:r>
        <w:t xml:space="preserve"> employee, </w:t>
      </w:r>
      <w:r w:rsidR="005B3BC3">
        <w:t>the proposed suitable duties</w:t>
      </w:r>
      <w:r>
        <w:t xml:space="preserve"> plan or any other queries you may have, please do not hesitate to contact me on </w:t>
      </w:r>
      <w:r w:rsidRPr="00386FCD">
        <w:fldChar w:fldCharType="begin">
          <w:ffData>
            <w:name w:val=""/>
            <w:enabled/>
            <w:calcOnExit w:val="0"/>
            <w:textInput/>
          </w:ffData>
        </w:fldChar>
      </w:r>
      <w:r w:rsidRPr="00386FCD">
        <w:instrText xml:space="preserve"> FORMTEXT </w:instrText>
      </w:r>
      <w:r w:rsidRPr="00386FCD">
        <w:fldChar w:fldCharType="separate"/>
      </w:r>
      <w:r w:rsidRPr="00386FCD">
        <w:rPr>
          <w:noProof/>
        </w:rPr>
        <w:t> </w:t>
      </w:r>
      <w:r w:rsidRPr="00386FCD">
        <w:rPr>
          <w:noProof/>
        </w:rPr>
        <w:t> </w:t>
      </w:r>
      <w:r w:rsidRPr="00386FCD">
        <w:rPr>
          <w:noProof/>
        </w:rPr>
        <w:t> </w:t>
      </w:r>
      <w:r w:rsidRPr="00386FCD">
        <w:rPr>
          <w:noProof/>
        </w:rPr>
        <w:t> </w:t>
      </w:r>
      <w:r w:rsidRPr="00386FCD">
        <w:rPr>
          <w:noProof/>
        </w:rPr>
        <w:t> </w:t>
      </w:r>
      <w:r w:rsidRPr="00386FCD">
        <w:fldChar w:fldCharType="end"/>
      </w:r>
      <w:r>
        <w:t>.</w:t>
      </w:r>
    </w:p>
    <w:p w14:paraId="7E19D5BB" w14:textId="77777777" w:rsidR="002A782D" w:rsidRDefault="002A782D" w:rsidP="002A782D"/>
    <w:p w14:paraId="3CD5EF1F" w14:textId="0409A4A0" w:rsidR="00B60E2E" w:rsidRDefault="002A782D" w:rsidP="00C66586">
      <w:r>
        <w:t>Sincerely,</w:t>
      </w:r>
    </w:p>
    <w:p w14:paraId="00FD42F4" w14:textId="77777777" w:rsidR="002A782D" w:rsidRDefault="002A782D" w:rsidP="00C66586"/>
    <w:p w14:paraId="1717826C" w14:textId="0EFE404B" w:rsidR="002A782D" w:rsidRDefault="002A782D" w:rsidP="00C66586">
      <w:pPr>
        <w:rPr>
          <w:u w:val="single"/>
        </w:rPr>
      </w:pPr>
      <w:r>
        <w:rPr>
          <w:u w:val="single"/>
        </w:rPr>
        <w:tab/>
      </w:r>
      <w:r>
        <w:rPr>
          <w:u w:val="single"/>
        </w:rPr>
        <w:tab/>
      </w:r>
      <w:r>
        <w:rPr>
          <w:u w:val="single"/>
        </w:rPr>
        <w:tab/>
      </w:r>
      <w:r>
        <w:rPr>
          <w:u w:val="single"/>
        </w:rPr>
        <w:tab/>
      </w:r>
      <w:r>
        <w:rPr>
          <w:u w:val="single"/>
        </w:rPr>
        <w:tab/>
      </w:r>
    </w:p>
    <w:p w14:paraId="4AF532D2" w14:textId="0BDA38B3" w:rsidR="002A782D" w:rsidRPr="002A782D" w:rsidRDefault="002A782D" w:rsidP="00C66586">
      <w:r w:rsidRPr="002A782D">
        <w:t>(</w:t>
      </w:r>
      <w:r w:rsidRPr="002A782D">
        <w:fldChar w:fldCharType="begin">
          <w:ffData>
            <w:name w:val=""/>
            <w:enabled/>
            <w:calcOnExit w:val="0"/>
            <w:textInput/>
          </w:ffData>
        </w:fldChar>
      </w:r>
      <w:r w:rsidRPr="002A782D">
        <w:instrText xml:space="preserve"> FORMTEXT </w:instrText>
      </w:r>
      <w:r w:rsidRPr="002A782D">
        <w:fldChar w:fldCharType="separate"/>
      </w:r>
      <w:r w:rsidRPr="002A782D">
        <w:rPr>
          <w:noProof/>
        </w:rPr>
        <w:t> </w:t>
      </w:r>
      <w:r w:rsidRPr="002A782D">
        <w:rPr>
          <w:noProof/>
        </w:rPr>
        <w:t> </w:t>
      </w:r>
      <w:r w:rsidRPr="002A782D">
        <w:rPr>
          <w:noProof/>
        </w:rPr>
        <w:t> </w:t>
      </w:r>
      <w:r w:rsidRPr="002A782D">
        <w:rPr>
          <w:noProof/>
        </w:rPr>
        <w:t> </w:t>
      </w:r>
      <w:r w:rsidRPr="002A782D">
        <w:rPr>
          <w:noProof/>
        </w:rPr>
        <w:t> </w:t>
      </w:r>
      <w:r w:rsidRPr="002A782D">
        <w:fldChar w:fldCharType="end"/>
      </w:r>
      <w:r w:rsidRPr="002A782D">
        <w:t>)</w:t>
      </w:r>
    </w:p>
    <w:p w14:paraId="7F4BCAC1" w14:textId="77777777" w:rsidR="002A782D" w:rsidRDefault="002A782D" w:rsidP="00C66586"/>
    <w:p w14:paraId="0C926513" w14:textId="3C9C7BCC" w:rsidR="00B60E2E" w:rsidRDefault="00B60E2E" w:rsidP="00C66586"/>
    <w:p w14:paraId="5A461E65" w14:textId="4F08E800" w:rsidR="00541498" w:rsidRDefault="00541498">
      <w:r>
        <w:br w:type="page"/>
      </w:r>
    </w:p>
    <w:p w14:paraId="455272E1" w14:textId="5D24539C" w:rsidR="00541498" w:rsidRPr="00D23959" w:rsidRDefault="00541498" w:rsidP="00541498">
      <w:pPr>
        <w:pStyle w:val="Heading1"/>
        <w:pBdr>
          <w:bottom w:val="single" w:sz="12" w:space="1" w:color="F58021"/>
        </w:pBdr>
        <w:rPr>
          <w:color w:val="F58021"/>
        </w:rPr>
      </w:pPr>
      <w:r>
        <w:lastRenderedPageBreak/>
        <w:t>Incident investigation form</w:t>
      </w:r>
    </w:p>
    <w:p w14:paraId="070DE9D3" w14:textId="5D353271" w:rsidR="00541498" w:rsidRDefault="00541498" w:rsidP="00541498"/>
    <w:p w14:paraId="418DF021" w14:textId="3AB71942" w:rsidR="0092239A" w:rsidRPr="0092239A" w:rsidRDefault="00DE6219" w:rsidP="0092239A">
      <w:r w:rsidRPr="00DE6219">
        <w:t>A safe workplace benefits everyone.</w:t>
      </w:r>
      <w:r>
        <w:t xml:space="preserve"> Use this form to</w:t>
      </w:r>
      <w:r w:rsidR="0092239A" w:rsidRPr="0092239A">
        <w:t xml:space="preserve"> help you identify health and safety issues, why they occurred and how to fix them.</w:t>
      </w:r>
      <w:r>
        <w:t xml:space="preserve"> This can done as part of your </w:t>
      </w:r>
      <w:hyperlink r:id="rId25" w:history="1">
        <w:r w:rsidRPr="00DE6219">
          <w:rPr>
            <w:rStyle w:val="Hyperlink"/>
          </w:rPr>
          <w:t>safety reporting process</w:t>
        </w:r>
      </w:hyperlink>
      <w:r>
        <w:rPr>
          <w:vertAlign w:val="superscript"/>
        </w:rPr>
        <w:t>9</w:t>
      </w:r>
      <w:r>
        <w:t>.</w:t>
      </w:r>
    </w:p>
    <w:tbl>
      <w:tblPr>
        <w:tblStyle w:val="TableGrid1"/>
        <w:tblW w:w="0" w:type="auto"/>
        <w:tblInd w:w="0" w:type="dxa"/>
        <w:tblLook w:val="04A0" w:firstRow="1" w:lastRow="0" w:firstColumn="1" w:lastColumn="0" w:noHBand="0" w:noVBand="1"/>
      </w:tblPr>
      <w:tblGrid>
        <w:gridCol w:w="1805"/>
        <w:gridCol w:w="369"/>
        <w:gridCol w:w="1436"/>
        <w:gridCol w:w="739"/>
        <w:gridCol w:w="1066"/>
        <w:gridCol w:w="1272"/>
        <w:gridCol w:w="533"/>
        <w:gridCol w:w="1806"/>
      </w:tblGrid>
      <w:tr w:rsidR="00211EE3" w:rsidRPr="00571AF9" w14:paraId="7B10B632" w14:textId="77777777" w:rsidTr="0011240A">
        <w:trPr>
          <w:cnfStyle w:val="100000000000" w:firstRow="1" w:lastRow="0" w:firstColumn="0" w:lastColumn="0" w:oddVBand="0" w:evenVBand="0" w:oddHBand="0" w:evenHBand="0" w:firstRowFirstColumn="0" w:firstRowLastColumn="0" w:lastRowFirstColumn="0" w:lastRowLastColumn="0"/>
        </w:trPr>
        <w:tc>
          <w:tcPr>
            <w:tcW w:w="9026" w:type="dxa"/>
            <w:gridSpan w:val="8"/>
            <w:shd w:val="clear" w:color="auto" w:fill="2572AA"/>
            <w:hideMark/>
          </w:tcPr>
          <w:p w14:paraId="0712E610" w14:textId="53DBC58D" w:rsidR="00211EE3" w:rsidRPr="00571AF9" w:rsidRDefault="00211EE3" w:rsidP="0011240A">
            <w:pPr>
              <w:rPr>
                <w:rFonts w:cs="Times New Roman (Body CS)"/>
                <w:caps/>
                <w:color w:val="2572AA"/>
                <w:szCs w:val="24"/>
              </w:rPr>
            </w:pPr>
            <w:r>
              <w:rPr>
                <w:rFonts w:cs="Times New Roman (Body CS)"/>
                <w:caps/>
                <w:szCs w:val="24"/>
              </w:rPr>
              <w:t>incident details</w:t>
            </w:r>
          </w:p>
        </w:tc>
      </w:tr>
      <w:tr w:rsidR="00211EE3" w:rsidRPr="00571AF9" w14:paraId="4FB77F19" w14:textId="77777777" w:rsidTr="00AE2433">
        <w:tc>
          <w:tcPr>
            <w:tcW w:w="4349" w:type="dxa"/>
            <w:gridSpan w:val="4"/>
            <w:tcBorders>
              <w:top w:val="nil"/>
              <w:left w:val="nil"/>
              <w:bottom w:val="single" w:sz="4" w:space="0" w:color="2572AB"/>
              <w:right w:val="single" w:sz="4" w:space="0" w:color="0070C0"/>
            </w:tcBorders>
            <w:hideMark/>
          </w:tcPr>
          <w:p w14:paraId="0EE48565" w14:textId="65DB9155" w:rsidR="00211EE3" w:rsidRDefault="00211EE3" w:rsidP="00211EE3">
            <w:pPr>
              <w:spacing w:after="40" w:line="260" w:lineRule="exact"/>
              <w:rPr>
                <w:rFonts w:cs="Times New Roman (Body CS)"/>
              </w:rPr>
            </w:pPr>
            <w:r w:rsidRPr="00211EE3">
              <w:rPr>
                <w:rFonts w:cs="Times New Roman (Body CS)"/>
                <w:b/>
                <w:bCs/>
              </w:rPr>
              <w:t>Name of the person involved in the incident</w:t>
            </w:r>
            <w:r>
              <w:rPr>
                <w:rFonts w:cs="Times New Roman (Body CS)"/>
              </w:rPr>
              <w:t>:</w:t>
            </w:r>
            <w:r w:rsidR="00B736D6">
              <w:rPr>
                <w:rFonts w:cs="Times New Roman (Body CS)"/>
              </w:rPr>
              <w:t xml:space="preserve"> </w:t>
            </w:r>
          </w:p>
          <w:p w14:paraId="33635780" w14:textId="77777777" w:rsidR="00AE2433" w:rsidRDefault="00AE2433" w:rsidP="00211EE3">
            <w:pPr>
              <w:spacing w:after="40" w:line="260" w:lineRule="exact"/>
              <w:rPr>
                <w:rFonts w:cs="Times New Roman (Body CS)"/>
              </w:rPr>
            </w:pPr>
          </w:p>
          <w:p w14:paraId="26AB4A43" w14:textId="61798B5E" w:rsidR="00B736D6" w:rsidRPr="00571AF9" w:rsidRDefault="00B736D6" w:rsidP="00211EE3">
            <w:pPr>
              <w:spacing w:after="40" w:line="260" w:lineRule="exact"/>
              <w:rPr>
                <w:rFonts w:cs="Times New Roman (Body CS)"/>
              </w:rPr>
            </w:pPr>
          </w:p>
        </w:tc>
        <w:tc>
          <w:tcPr>
            <w:tcW w:w="4677" w:type="dxa"/>
            <w:gridSpan w:val="4"/>
            <w:tcBorders>
              <w:top w:val="nil"/>
              <w:left w:val="single" w:sz="4" w:space="0" w:color="0070C0"/>
              <w:bottom w:val="single" w:sz="4" w:space="0" w:color="2572AB"/>
              <w:right w:val="nil"/>
            </w:tcBorders>
          </w:tcPr>
          <w:p w14:paraId="6D7BB954" w14:textId="77777777" w:rsidR="00211EE3" w:rsidRDefault="00211EE3" w:rsidP="00211EE3">
            <w:pPr>
              <w:spacing w:after="40" w:line="260" w:lineRule="exact"/>
              <w:rPr>
                <w:rFonts w:cs="Times New Roman (Body CS)"/>
              </w:rPr>
            </w:pPr>
            <w:r>
              <w:rPr>
                <w:rFonts w:cs="Times New Roman (Body CS)"/>
                <w:b/>
                <w:bCs/>
              </w:rPr>
              <w:t>Date and time of the incident</w:t>
            </w:r>
            <w:r>
              <w:rPr>
                <w:rFonts w:cs="Times New Roman (Body CS)"/>
              </w:rPr>
              <w:t>:</w:t>
            </w:r>
            <w:r w:rsidR="00B736D6">
              <w:rPr>
                <w:rFonts w:cs="Times New Roman (Body CS)"/>
              </w:rPr>
              <w:t xml:space="preserve"> </w:t>
            </w:r>
          </w:p>
          <w:p w14:paraId="5FC97C6E" w14:textId="3B6003BA" w:rsidR="00AE2433" w:rsidRPr="00571AF9" w:rsidRDefault="00AE2433" w:rsidP="00211EE3">
            <w:pPr>
              <w:spacing w:after="40" w:line="260" w:lineRule="exact"/>
              <w:rPr>
                <w:rFonts w:cs="Times New Roman (Body CS)"/>
              </w:rPr>
            </w:pPr>
          </w:p>
        </w:tc>
      </w:tr>
      <w:tr w:rsidR="00211EE3" w:rsidRPr="00571AF9" w14:paraId="752D9356" w14:textId="77777777" w:rsidTr="00211EE3">
        <w:tc>
          <w:tcPr>
            <w:tcW w:w="9026" w:type="dxa"/>
            <w:gridSpan w:val="8"/>
            <w:tcBorders>
              <w:top w:val="single" w:sz="4" w:space="0" w:color="2572AB"/>
              <w:left w:val="nil"/>
              <w:bottom w:val="single" w:sz="4" w:space="0" w:color="2572AB"/>
              <w:right w:val="nil"/>
            </w:tcBorders>
            <w:hideMark/>
          </w:tcPr>
          <w:p w14:paraId="392127D4" w14:textId="05209961" w:rsidR="00211EE3" w:rsidRDefault="00211EE3" w:rsidP="00211EE3">
            <w:pPr>
              <w:spacing w:after="40" w:line="260" w:lineRule="exact"/>
              <w:rPr>
                <w:rFonts w:cs="Times New Roman (Body CS)"/>
              </w:rPr>
            </w:pPr>
            <w:r w:rsidRPr="00211EE3">
              <w:rPr>
                <w:rFonts w:cs="Times New Roman (Body CS)"/>
                <w:b/>
                <w:bCs/>
              </w:rPr>
              <w:t>Address and location of incident</w:t>
            </w:r>
            <w:r>
              <w:rPr>
                <w:rFonts w:cs="Times New Roman (Body CS)"/>
              </w:rPr>
              <w:t>:</w:t>
            </w:r>
            <w:r w:rsidR="00B736D6">
              <w:rPr>
                <w:rFonts w:cs="Times New Roman (Body CS)"/>
              </w:rPr>
              <w:t xml:space="preserve"> </w:t>
            </w:r>
          </w:p>
          <w:p w14:paraId="4EA8C37A" w14:textId="77777777" w:rsidR="00AE2433" w:rsidRDefault="00AE2433" w:rsidP="00211EE3">
            <w:pPr>
              <w:spacing w:after="40" w:line="260" w:lineRule="exact"/>
              <w:rPr>
                <w:rFonts w:cs="Times New Roman (Body CS)"/>
              </w:rPr>
            </w:pPr>
          </w:p>
          <w:p w14:paraId="6AAFCBE2" w14:textId="6FDE2AE9" w:rsidR="00B736D6" w:rsidRPr="00571AF9" w:rsidRDefault="00B736D6" w:rsidP="00211EE3">
            <w:pPr>
              <w:spacing w:after="40" w:line="260" w:lineRule="exact"/>
              <w:rPr>
                <w:rFonts w:cs="Times New Roman (Body CS)"/>
              </w:rPr>
            </w:pPr>
          </w:p>
        </w:tc>
      </w:tr>
      <w:tr w:rsidR="00211EE3" w:rsidRPr="00211EE3" w14:paraId="69575493" w14:textId="77777777" w:rsidTr="0011240A">
        <w:tc>
          <w:tcPr>
            <w:tcW w:w="9026" w:type="dxa"/>
            <w:gridSpan w:val="8"/>
            <w:shd w:val="clear" w:color="auto" w:fill="2572AA"/>
            <w:hideMark/>
          </w:tcPr>
          <w:p w14:paraId="5EE74538" w14:textId="492F87A0" w:rsidR="00211EE3" w:rsidRPr="00211EE3" w:rsidRDefault="00211EE3" w:rsidP="0011240A">
            <w:pPr>
              <w:rPr>
                <w:rFonts w:cs="Times New Roman (Body CS)"/>
                <w:caps/>
                <w:color w:val="FFFFFF" w:themeColor="background1"/>
                <w:sz w:val="20"/>
                <w:szCs w:val="26"/>
              </w:rPr>
            </w:pPr>
            <w:r w:rsidRPr="00211EE3">
              <w:rPr>
                <w:rFonts w:cs="Times New Roman (Body CS)"/>
                <w:caps/>
                <w:color w:val="FFFFFF" w:themeColor="background1"/>
                <w:sz w:val="20"/>
                <w:szCs w:val="26"/>
              </w:rPr>
              <w:t>Incident investigation team</w:t>
            </w:r>
          </w:p>
        </w:tc>
      </w:tr>
      <w:tr w:rsidR="008737FF" w:rsidRPr="00571AF9" w14:paraId="7FF20E1D" w14:textId="77777777" w:rsidTr="00AE2433">
        <w:tc>
          <w:tcPr>
            <w:tcW w:w="4349" w:type="dxa"/>
            <w:gridSpan w:val="4"/>
            <w:tcBorders>
              <w:top w:val="nil"/>
              <w:left w:val="nil"/>
              <w:bottom w:val="single" w:sz="4" w:space="0" w:color="2572AB"/>
              <w:right w:val="single" w:sz="4" w:space="0" w:color="0070C0"/>
            </w:tcBorders>
          </w:tcPr>
          <w:p w14:paraId="5654866F" w14:textId="058806B7" w:rsidR="008737FF" w:rsidRPr="00211EE3" w:rsidRDefault="008737FF" w:rsidP="008737FF">
            <w:pPr>
              <w:spacing w:after="40" w:line="260" w:lineRule="exact"/>
              <w:rPr>
                <w:rFonts w:cs="Times New Roman (Body CS)"/>
              </w:rPr>
            </w:pPr>
            <w:r w:rsidRPr="00FC7BDA">
              <w:rPr>
                <w:rFonts w:cs="Times New Roman (Body CS)"/>
                <w:b/>
                <w:bCs/>
              </w:rPr>
              <w:t>Name</w:t>
            </w:r>
            <w:r>
              <w:rPr>
                <w:rFonts w:cs="Times New Roman (Body CS)"/>
              </w:rPr>
              <w:t xml:space="preserve">: </w:t>
            </w:r>
          </w:p>
        </w:tc>
        <w:tc>
          <w:tcPr>
            <w:tcW w:w="4677" w:type="dxa"/>
            <w:gridSpan w:val="4"/>
            <w:tcBorders>
              <w:top w:val="nil"/>
              <w:left w:val="single" w:sz="4" w:space="0" w:color="0070C0"/>
              <w:bottom w:val="single" w:sz="4" w:space="0" w:color="2572AB"/>
              <w:right w:val="nil"/>
            </w:tcBorders>
          </w:tcPr>
          <w:p w14:paraId="03B633E8" w14:textId="21344B3F" w:rsidR="008737FF" w:rsidRPr="00571AF9" w:rsidRDefault="008737FF" w:rsidP="008737FF">
            <w:pPr>
              <w:spacing w:after="40" w:line="260" w:lineRule="exact"/>
              <w:rPr>
                <w:rFonts w:cs="Times New Roman (Body CS)"/>
              </w:rPr>
            </w:pPr>
            <w:r w:rsidRPr="00354897">
              <w:rPr>
                <w:rFonts w:cs="Times New Roman (Body CS)"/>
                <w:b/>
                <w:bCs/>
              </w:rPr>
              <w:t>Name</w:t>
            </w:r>
            <w:r>
              <w:rPr>
                <w:rFonts w:cs="Times New Roman (Body CS)"/>
              </w:rPr>
              <w:t xml:space="preserve">: </w:t>
            </w:r>
          </w:p>
        </w:tc>
      </w:tr>
      <w:tr w:rsidR="008737FF" w:rsidRPr="00571AF9" w14:paraId="46B674FA" w14:textId="77777777" w:rsidTr="00AE2433">
        <w:tc>
          <w:tcPr>
            <w:tcW w:w="4349" w:type="dxa"/>
            <w:gridSpan w:val="4"/>
            <w:tcBorders>
              <w:top w:val="nil"/>
              <w:left w:val="nil"/>
              <w:bottom w:val="single" w:sz="4" w:space="0" w:color="2572AB"/>
              <w:right w:val="single" w:sz="4" w:space="0" w:color="0070C0"/>
            </w:tcBorders>
          </w:tcPr>
          <w:p w14:paraId="0962E30A" w14:textId="66F5C867" w:rsidR="008737FF" w:rsidRPr="00211EE3" w:rsidRDefault="008737FF" w:rsidP="008737FF">
            <w:pPr>
              <w:spacing w:after="40" w:line="260" w:lineRule="exact"/>
              <w:rPr>
                <w:rFonts w:cs="Times New Roman (Body CS)"/>
              </w:rPr>
            </w:pPr>
            <w:r w:rsidRPr="00354897">
              <w:rPr>
                <w:rFonts w:cs="Times New Roman (Body CS)"/>
                <w:b/>
                <w:bCs/>
              </w:rPr>
              <w:t>Name</w:t>
            </w:r>
            <w:r>
              <w:rPr>
                <w:rFonts w:cs="Times New Roman (Body CS)"/>
              </w:rPr>
              <w:t xml:space="preserve">: </w:t>
            </w:r>
          </w:p>
        </w:tc>
        <w:tc>
          <w:tcPr>
            <w:tcW w:w="4677" w:type="dxa"/>
            <w:gridSpan w:val="4"/>
            <w:tcBorders>
              <w:top w:val="single" w:sz="4" w:space="0" w:color="2572AB"/>
              <w:left w:val="single" w:sz="4" w:space="0" w:color="0070C0"/>
              <w:bottom w:val="single" w:sz="4" w:space="0" w:color="2572AB"/>
              <w:right w:val="nil"/>
            </w:tcBorders>
          </w:tcPr>
          <w:p w14:paraId="31ACA158" w14:textId="22EAA683" w:rsidR="008737FF" w:rsidRPr="00571AF9" w:rsidRDefault="008737FF" w:rsidP="008737FF">
            <w:pPr>
              <w:spacing w:after="40" w:line="260" w:lineRule="exact"/>
              <w:rPr>
                <w:rFonts w:cs="Times New Roman (Body CS)"/>
              </w:rPr>
            </w:pPr>
            <w:r w:rsidRPr="00354897">
              <w:rPr>
                <w:rFonts w:cs="Times New Roman (Body CS)"/>
                <w:b/>
                <w:bCs/>
              </w:rPr>
              <w:t>Name</w:t>
            </w:r>
            <w:r>
              <w:rPr>
                <w:rFonts w:cs="Times New Roman (Body CS)"/>
              </w:rPr>
              <w:t xml:space="preserve">: </w:t>
            </w:r>
          </w:p>
        </w:tc>
      </w:tr>
      <w:tr w:rsidR="008737FF" w:rsidRPr="00211EE3" w14:paraId="34EFAE01" w14:textId="77777777" w:rsidTr="0011240A">
        <w:tc>
          <w:tcPr>
            <w:tcW w:w="9026" w:type="dxa"/>
            <w:gridSpan w:val="8"/>
            <w:shd w:val="clear" w:color="auto" w:fill="2572AA"/>
            <w:hideMark/>
          </w:tcPr>
          <w:p w14:paraId="56D4989D" w14:textId="61C01B73" w:rsidR="008737FF" w:rsidRPr="00211EE3" w:rsidRDefault="008737FF" w:rsidP="008737FF">
            <w:pPr>
              <w:rPr>
                <w:rFonts w:cs="Times New Roman (Body CS)"/>
                <w:caps/>
                <w:color w:val="FFFFFF" w:themeColor="background1"/>
                <w:sz w:val="20"/>
                <w:szCs w:val="26"/>
              </w:rPr>
            </w:pPr>
            <w:r w:rsidRPr="00211EE3">
              <w:rPr>
                <w:rFonts w:cs="Times New Roman (Body CS)"/>
                <w:caps/>
                <w:color w:val="FFFFFF" w:themeColor="background1"/>
                <w:sz w:val="20"/>
                <w:szCs w:val="26"/>
              </w:rPr>
              <w:t>What task was being performed at the time of the incident?</w:t>
            </w:r>
          </w:p>
        </w:tc>
      </w:tr>
      <w:tr w:rsidR="008737FF" w:rsidRPr="00571AF9" w14:paraId="6A172BEC" w14:textId="77777777" w:rsidTr="00220FEE">
        <w:trPr>
          <w:trHeight w:val="2778"/>
        </w:trPr>
        <w:tc>
          <w:tcPr>
            <w:tcW w:w="0" w:type="dxa"/>
            <w:gridSpan w:val="8"/>
            <w:tcBorders>
              <w:top w:val="single" w:sz="4" w:space="0" w:color="2572AB"/>
              <w:left w:val="nil"/>
              <w:bottom w:val="single" w:sz="4" w:space="0" w:color="2572AB"/>
              <w:right w:val="nil"/>
            </w:tcBorders>
          </w:tcPr>
          <w:p w14:paraId="632DAB72" w14:textId="78323211" w:rsidR="008737FF" w:rsidRPr="00211EE3" w:rsidRDefault="008737FF" w:rsidP="008737FF">
            <w:pPr>
              <w:spacing w:after="40" w:line="260" w:lineRule="exact"/>
              <w:rPr>
                <w:rFonts w:cs="Times New Roman (Body CS)"/>
              </w:rPr>
            </w:pPr>
          </w:p>
        </w:tc>
      </w:tr>
      <w:tr w:rsidR="008737FF" w:rsidRPr="00211EE3" w14:paraId="4C077949" w14:textId="77777777" w:rsidTr="0011240A">
        <w:tc>
          <w:tcPr>
            <w:tcW w:w="9026" w:type="dxa"/>
            <w:gridSpan w:val="8"/>
            <w:shd w:val="clear" w:color="auto" w:fill="2572AA"/>
            <w:hideMark/>
          </w:tcPr>
          <w:p w14:paraId="58C300ED" w14:textId="24CC3542" w:rsidR="008737FF" w:rsidRPr="00211EE3" w:rsidRDefault="008737FF" w:rsidP="008737FF">
            <w:pPr>
              <w:rPr>
                <w:rFonts w:cs="Times New Roman (Body CS)"/>
                <w:caps/>
                <w:color w:val="FFFFFF" w:themeColor="background1"/>
                <w:sz w:val="20"/>
                <w:szCs w:val="26"/>
              </w:rPr>
            </w:pPr>
            <w:r w:rsidRPr="00211EE3">
              <w:rPr>
                <w:rFonts w:cs="Times New Roman (Body CS)"/>
                <w:caps/>
                <w:color w:val="FFFFFF" w:themeColor="background1"/>
                <w:sz w:val="20"/>
                <w:szCs w:val="26"/>
              </w:rPr>
              <w:t>What happened? (e.g. ‘employee tripped over box’ or ‘forklift hit wall’)</w:t>
            </w:r>
          </w:p>
        </w:tc>
      </w:tr>
      <w:tr w:rsidR="008737FF" w:rsidRPr="00571AF9" w14:paraId="786C7866" w14:textId="77777777" w:rsidTr="00220FEE">
        <w:trPr>
          <w:trHeight w:val="2778"/>
        </w:trPr>
        <w:tc>
          <w:tcPr>
            <w:tcW w:w="0" w:type="dxa"/>
            <w:gridSpan w:val="8"/>
            <w:tcBorders>
              <w:top w:val="single" w:sz="4" w:space="0" w:color="2572AB"/>
              <w:left w:val="nil"/>
              <w:bottom w:val="single" w:sz="4" w:space="0" w:color="2572AB"/>
              <w:right w:val="nil"/>
            </w:tcBorders>
          </w:tcPr>
          <w:p w14:paraId="6EEC6011" w14:textId="77777777" w:rsidR="00E823F8" w:rsidRDefault="00E823F8" w:rsidP="008737FF">
            <w:pPr>
              <w:spacing w:after="40" w:line="260" w:lineRule="exact"/>
              <w:rPr>
                <w:rFonts w:cs="Times New Roman (Body CS)"/>
              </w:rPr>
            </w:pPr>
          </w:p>
          <w:p w14:paraId="55C4C2A8" w14:textId="3B60AB45" w:rsidR="00AE2433" w:rsidRPr="00211EE3" w:rsidRDefault="00AE2433" w:rsidP="008737FF">
            <w:pPr>
              <w:spacing w:after="40" w:line="260" w:lineRule="exact"/>
              <w:rPr>
                <w:rFonts w:cs="Times New Roman (Body CS)"/>
              </w:rPr>
            </w:pPr>
          </w:p>
        </w:tc>
      </w:tr>
      <w:tr w:rsidR="008737FF" w:rsidRPr="00211EE3" w14:paraId="526A3B9B" w14:textId="77777777" w:rsidTr="0011240A">
        <w:tc>
          <w:tcPr>
            <w:tcW w:w="9026" w:type="dxa"/>
            <w:gridSpan w:val="8"/>
            <w:shd w:val="clear" w:color="auto" w:fill="2572AA"/>
            <w:hideMark/>
          </w:tcPr>
          <w:p w14:paraId="144C6924" w14:textId="158B0270" w:rsidR="008737FF" w:rsidRPr="00211EE3" w:rsidRDefault="008737FF" w:rsidP="008737FF">
            <w:pPr>
              <w:rPr>
                <w:rFonts w:cs="Times New Roman (Body CS)"/>
                <w:caps/>
                <w:color w:val="FFFFFF" w:themeColor="background1"/>
                <w:sz w:val="20"/>
                <w:szCs w:val="26"/>
              </w:rPr>
            </w:pPr>
            <w:r w:rsidRPr="00211EE3">
              <w:rPr>
                <w:rFonts w:cs="Times New Roman (Body CS)"/>
                <w:caps/>
                <w:color w:val="FFFFFF" w:themeColor="background1"/>
                <w:sz w:val="20"/>
                <w:szCs w:val="26"/>
              </w:rPr>
              <w:lastRenderedPageBreak/>
              <w:t>What factors contributed to the incident?</w:t>
            </w:r>
          </w:p>
        </w:tc>
      </w:tr>
      <w:tr w:rsidR="008737FF" w:rsidRPr="00571AF9" w14:paraId="31E688AE" w14:textId="77777777" w:rsidTr="00AE2433">
        <w:tc>
          <w:tcPr>
            <w:tcW w:w="4349" w:type="dxa"/>
            <w:gridSpan w:val="4"/>
            <w:tcBorders>
              <w:top w:val="single" w:sz="4" w:space="0" w:color="2572AB"/>
              <w:left w:val="nil"/>
              <w:bottom w:val="single" w:sz="4" w:space="0" w:color="2572AB"/>
              <w:right w:val="single" w:sz="4" w:space="0" w:color="2774AE" w:themeColor="accent1"/>
            </w:tcBorders>
          </w:tcPr>
          <w:p w14:paraId="4B0C6C76" w14:textId="172A82FC" w:rsidR="008737FF" w:rsidRPr="00216A82" w:rsidRDefault="008737FF" w:rsidP="008737FF">
            <w:pPr>
              <w:spacing w:after="40" w:line="260" w:lineRule="exact"/>
              <w:rPr>
                <w:rFonts w:cs="Times New Roman (Body CS)"/>
                <w:color w:val="2774AE" w:themeColor="accent1"/>
                <w:sz w:val="20"/>
                <w:szCs w:val="26"/>
              </w:rPr>
            </w:pPr>
            <w:r w:rsidRPr="00216A82">
              <w:rPr>
                <w:rFonts w:cs="Times New Roman (Body CS)"/>
                <w:color w:val="2774AE" w:themeColor="accent1"/>
                <w:sz w:val="20"/>
                <w:szCs w:val="26"/>
              </w:rPr>
              <w:t>Environment</w:t>
            </w:r>
          </w:p>
        </w:tc>
        <w:tc>
          <w:tcPr>
            <w:tcW w:w="4677" w:type="dxa"/>
            <w:gridSpan w:val="4"/>
            <w:tcBorders>
              <w:top w:val="single" w:sz="4" w:space="0" w:color="2572AB"/>
              <w:left w:val="single" w:sz="4" w:space="0" w:color="2774AE" w:themeColor="accent1"/>
              <w:bottom w:val="single" w:sz="4" w:space="0" w:color="2572AB"/>
              <w:right w:val="nil"/>
            </w:tcBorders>
          </w:tcPr>
          <w:p w14:paraId="2B7E9352" w14:textId="728842B0" w:rsidR="008737FF" w:rsidRPr="00216A82" w:rsidRDefault="008737FF" w:rsidP="008737FF">
            <w:pPr>
              <w:spacing w:after="40" w:line="260" w:lineRule="exact"/>
              <w:rPr>
                <w:rFonts w:cs="Times New Roman (Body CS)"/>
                <w:color w:val="2774AE" w:themeColor="accent1"/>
                <w:sz w:val="20"/>
                <w:szCs w:val="26"/>
              </w:rPr>
            </w:pPr>
            <w:r w:rsidRPr="00216A82">
              <w:rPr>
                <w:rFonts w:cs="Times New Roman (Body CS)"/>
                <w:color w:val="2774AE" w:themeColor="accent1"/>
                <w:sz w:val="20"/>
                <w:szCs w:val="26"/>
              </w:rPr>
              <w:t>Equipment/materials</w:t>
            </w:r>
          </w:p>
        </w:tc>
      </w:tr>
      <w:tr w:rsidR="008737FF" w:rsidRPr="00571AF9" w14:paraId="450EC810" w14:textId="77777777" w:rsidTr="00AE2433">
        <w:tc>
          <w:tcPr>
            <w:tcW w:w="2174" w:type="dxa"/>
            <w:gridSpan w:val="2"/>
            <w:tcBorders>
              <w:top w:val="single" w:sz="4" w:space="0" w:color="2572AB"/>
              <w:left w:val="nil"/>
              <w:bottom w:val="single" w:sz="4" w:space="0" w:color="2572AB"/>
              <w:right w:val="nil"/>
            </w:tcBorders>
          </w:tcPr>
          <w:p w14:paraId="4CA32546" w14:textId="330B2F35" w:rsidR="008737FF" w:rsidRPr="00211EE3" w:rsidRDefault="00E823F8" w:rsidP="008737FF">
            <w:pPr>
              <w:spacing w:after="40" w:line="260" w:lineRule="exact"/>
              <w:rPr>
                <w:rFonts w:cs="Times New Roman (Body CS)"/>
              </w:rPr>
            </w:pPr>
            <w:r>
              <w:rPr>
                <w:rFonts w:cs="Times New Roman (Body CS)"/>
              </w:rPr>
              <w:t xml:space="preserve">☐ </w:t>
            </w:r>
            <w:r w:rsidR="008737FF">
              <w:rPr>
                <w:rFonts w:cs="Times New Roman (Body CS)"/>
              </w:rPr>
              <w:t>Noise</w:t>
            </w:r>
          </w:p>
        </w:tc>
        <w:tc>
          <w:tcPr>
            <w:tcW w:w="2175" w:type="dxa"/>
            <w:gridSpan w:val="2"/>
            <w:tcBorders>
              <w:top w:val="single" w:sz="4" w:space="0" w:color="2572AB"/>
              <w:left w:val="nil"/>
              <w:bottom w:val="single" w:sz="4" w:space="0" w:color="2572AB"/>
              <w:right w:val="single" w:sz="4" w:space="0" w:color="2774AE" w:themeColor="accent1"/>
            </w:tcBorders>
          </w:tcPr>
          <w:p w14:paraId="29D9C08E" w14:textId="6DB6D656" w:rsidR="008737FF" w:rsidRPr="00211EE3" w:rsidRDefault="00E823F8" w:rsidP="008737FF">
            <w:pPr>
              <w:spacing w:after="40" w:line="260" w:lineRule="exact"/>
              <w:rPr>
                <w:rFonts w:cs="Times New Roman (Body CS)"/>
              </w:rPr>
            </w:pPr>
            <w:r>
              <w:rPr>
                <w:rFonts w:cs="Times New Roman (Body CS)"/>
              </w:rPr>
              <w:t xml:space="preserve">☐ </w:t>
            </w:r>
            <w:r w:rsidR="008737FF">
              <w:rPr>
                <w:rFonts w:cs="Times New Roman (Body CS)"/>
              </w:rPr>
              <w:t>Layout / design</w:t>
            </w:r>
          </w:p>
        </w:tc>
        <w:tc>
          <w:tcPr>
            <w:tcW w:w="2338" w:type="dxa"/>
            <w:gridSpan w:val="2"/>
            <w:tcBorders>
              <w:top w:val="single" w:sz="4" w:space="0" w:color="2572AB"/>
              <w:left w:val="single" w:sz="4" w:space="0" w:color="2774AE" w:themeColor="accent1"/>
              <w:bottom w:val="single" w:sz="4" w:space="0" w:color="2572AB"/>
              <w:right w:val="nil"/>
            </w:tcBorders>
          </w:tcPr>
          <w:p w14:paraId="21BCBE10" w14:textId="155BE8D2" w:rsidR="008737FF" w:rsidRPr="00211EE3" w:rsidRDefault="00E823F8" w:rsidP="008737FF">
            <w:pPr>
              <w:spacing w:after="40" w:line="260" w:lineRule="exact"/>
              <w:rPr>
                <w:rFonts w:cs="Times New Roman (Body CS)"/>
              </w:rPr>
            </w:pPr>
            <w:r>
              <w:rPr>
                <w:rFonts w:cs="Times New Roman (Body CS)"/>
              </w:rPr>
              <w:t xml:space="preserve">☐ </w:t>
            </w:r>
            <w:r w:rsidR="008737FF">
              <w:rPr>
                <w:rFonts w:cs="Times New Roman (Body CS)"/>
              </w:rPr>
              <w:t>Wrong equipment for job</w:t>
            </w:r>
          </w:p>
        </w:tc>
        <w:tc>
          <w:tcPr>
            <w:tcW w:w="2339" w:type="dxa"/>
            <w:gridSpan w:val="2"/>
            <w:tcBorders>
              <w:top w:val="single" w:sz="4" w:space="0" w:color="2572AB"/>
              <w:left w:val="nil"/>
              <w:bottom w:val="single" w:sz="4" w:space="0" w:color="2572AB"/>
              <w:right w:val="nil"/>
            </w:tcBorders>
          </w:tcPr>
          <w:p w14:paraId="60D4214F" w14:textId="403F956B" w:rsidR="008737FF" w:rsidRPr="00211EE3" w:rsidRDefault="00E823F8" w:rsidP="008737FF">
            <w:pPr>
              <w:spacing w:after="40" w:line="260" w:lineRule="exact"/>
              <w:rPr>
                <w:rFonts w:cs="Times New Roman (Body CS)"/>
              </w:rPr>
            </w:pPr>
            <w:r>
              <w:rPr>
                <w:rFonts w:cs="Times New Roman (Body CS)"/>
              </w:rPr>
              <w:t xml:space="preserve">☐ </w:t>
            </w:r>
            <w:r w:rsidR="008737FF">
              <w:rPr>
                <w:rFonts w:cs="Times New Roman (Body CS)"/>
              </w:rPr>
              <w:t>Equipment failure</w:t>
            </w:r>
          </w:p>
        </w:tc>
      </w:tr>
      <w:tr w:rsidR="008737FF" w:rsidRPr="00571AF9" w14:paraId="2E987AA5" w14:textId="77777777" w:rsidTr="00AE2433">
        <w:tc>
          <w:tcPr>
            <w:tcW w:w="2174" w:type="dxa"/>
            <w:gridSpan w:val="2"/>
            <w:tcBorders>
              <w:top w:val="single" w:sz="4" w:space="0" w:color="2572AB"/>
              <w:left w:val="nil"/>
              <w:bottom w:val="single" w:sz="4" w:space="0" w:color="2572AB"/>
              <w:right w:val="nil"/>
            </w:tcBorders>
          </w:tcPr>
          <w:p w14:paraId="631DEB05" w14:textId="4BD1A949" w:rsidR="008737FF" w:rsidRPr="00211EE3" w:rsidRDefault="00E823F8" w:rsidP="008737FF">
            <w:pPr>
              <w:spacing w:after="40" w:line="260" w:lineRule="exact"/>
              <w:rPr>
                <w:rFonts w:cs="Times New Roman (Body CS)"/>
              </w:rPr>
            </w:pPr>
            <w:r>
              <w:rPr>
                <w:rFonts w:cs="Times New Roman (Body CS)"/>
              </w:rPr>
              <w:t xml:space="preserve">☐ </w:t>
            </w:r>
            <w:r w:rsidR="008737FF">
              <w:rPr>
                <w:rFonts w:cs="Times New Roman (Body CS)"/>
              </w:rPr>
              <w:t>Lighting</w:t>
            </w:r>
          </w:p>
        </w:tc>
        <w:tc>
          <w:tcPr>
            <w:tcW w:w="2175" w:type="dxa"/>
            <w:gridSpan w:val="2"/>
            <w:tcBorders>
              <w:top w:val="single" w:sz="4" w:space="0" w:color="2572AB"/>
              <w:left w:val="nil"/>
              <w:bottom w:val="single" w:sz="4" w:space="0" w:color="2572AB"/>
              <w:right w:val="single" w:sz="4" w:space="0" w:color="2774AE" w:themeColor="accent1"/>
            </w:tcBorders>
          </w:tcPr>
          <w:p w14:paraId="0DCE1D86" w14:textId="611E051D" w:rsidR="008737FF" w:rsidRPr="00211EE3" w:rsidRDefault="00E823F8" w:rsidP="008737FF">
            <w:pPr>
              <w:spacing w:after="40" w:line="260" w:lineRule="exact"/>
              <w:rPr>
                <w:rFonts w:cs="Times New Roman (Body CS)"/>
              </w:rPr>
            </w:pPr>
            <w:r>
              <w:rPr>
                <w:rFonts w:cs="Times New Roman (Body CS)"/>
              </w:rPr>
              <w:t xml:space="preserve">☐ </w:t>
            </w:r>
            <w:r w:rsidR="008737FF">
              <w:rPr>
                <w:rFonts w:cs="Times New Roman (Body CS)"/>
              </w:rPr>
              <w:t>Dust / fume</w:t>
            </w:r>
          </w:p>
        </w:tc>
        <w:tc>
          <w:tcPr>
            <w:tcW w:w="2338" w:type="dxa"/>
            <w:gridSpan w:val="2"/>
            <w:tcBorders>
              <w:top w:val="single" w:sz="4" w:space="0" w:color="2572AB"/>
              <w:left w:val="single" w:sz="4" w:space="0" w:color="2774AE" w:themeColor="accent1"/>
              <w:bottom w:val="single" w:sz="4" w:space="0" w:color="2572AB"/>
              <w:right w:val="nil"/>
            </w:tcBorders>
          </w:tcPr>
          <w:p w14:paraId="374F5713" w14:textId="23AA444F" w:rsidR="008737FF" w:rsidRPr="00211EE3" w:rsidRDefault="00E823F8" w:rsidP="008737FF">
            <w:pPr>
              <w:spacing w:after="40" w:line="260" w:lineRule="exact"/>
              <w:rPr>
                <w:rFonts w:cs="Times New Roman (Body CS)"/>
              </w:rPr>
            </w:pPr>
            <w:r>
              <w:rPr>
                <w:rFonts w:cs="Times New Roman (Body CS)"/>
              </w:rPr>
              <w:t xml:space="preserve">☐ </w:t>
            </w:r>
            <w:r w:rsidR="008737FF">
              <w:rPr>
                <w:rFonts w:cs="Times New Roman (Body CS)"/>
              </w:rPr>
              <w:t>Inadequate maintenance</w:t>
            </w:r>
          </w:p>
        </w:tc>
        <w:tc>
          <w:tcPr>
            <w:tcW w:w="2339" w:type="dxa"/>
            <w:gridSpan w:val="2"/>
            <w:tcBorders>
              <w:top w:val="single" w:sz="4" w:space="0" w:color="2572AB"/>
              <w:left w:val="nil"/>
              <w:bottom w:val="single" w:sz="4" w:space="0" w:color="2572AB"/>
              <w:right w:val="nil"/>
            </w:tcBorders>
          </w:tcPr>
          <w:p w14:paraId="79CC52FC" w14:textId="0834D7D5" w:rsidR="008737FF" w:rsidRPr="00211EE3" w:rsidRDefault="00E823F8" w:rsidP="008737FF">
            <w:pPr>
              <w:spacing w:after="40" w:line="260" w:lineRule="exact"/>
              <w:rPr>
                <w:rFonts w:cs="Times New Roman (Body CS)"/>
              </w:rPr>
            </w:pPr>
            <w:r>
              <w:rPr>
                <w:rFonts w:cs="Times New Roman (Body CS)"/>
              </w:rPr>
              <w:t xml:space="preserve">☐ </w:t>
            </w:r>
            <w:r w:rsidR="008737FF">
              <w:rPr>
                <w:rFonts w:cs="Times New Roman (Body CS)"/>
              </w:rPr>
              <w:t>Material / equipment too heavy / awkward</w:t>
            </w:r>
          </w:p>
        </w:tc>
      </w:tr>
      <w:tr w:rsidR="008737FF" w:rsidRPr="00571AF9" w14:paraId="03538A9E" w14:textId="77777777" w:rsidTr="00AE2433">
        <w:tc>
          <w:tcPr>
            <w:tcW w:w="2174" w:type="dxa"/>
            <w:gridSpan w:val="2"/>
            <w:tcBorders>
              <w:top w:val="single" w:sz="4" w:space="0" w:color="2572AB"/>
              <w:left w:val="nil"/>
              <w:bottom w:val="single" w:sz="4" w:space="0" w:color="2572AB"/>
              <w:right w:val="nil"/>
            </w:tcBorders>
          </w:tcPr>
          <w:p w14:paraId="2AA5D167" w14:textId="79E337A3" w:rsidR="008737FF" w:rsidRPr="00211EE3" w:rsidRDefault="00E823F8" w:rsidP="008737FF">
            <w:pPr>
              <w:spacing w:after="40" w:line="260" w:lineRule="exact"/>
              <w:rPr>
                <w:rFonts w:cs="Times New Roman (Body CS)"/>
              </w:rPr>
            </w:pPr>
            <w:r>
              <w:rPr>
                <w:rFonts w:cs="Times New Roman (Body CS)"/>
              </w:rPr>
              <w:t xml:space="preserve">☐ </w:t>
            </w:r>
            <w:r w:rsidR="008737FF">
              <w:rPr>
                <w:rFonts w:cs="Times New Roman (Body CS)"/>
              </w:rPr>
              <w:t>Vibration</w:t>
            </w:r>
          </w:p>
        </w:tc>
        <w:tc>
          <w:tcPr>
            <w:tcW w:w="2175" w:type="dxa"/>
            <w:gridSpan w:val="2"/>
            <w:tcBorders>
              <w:top w:val="single" w:sz="4" w:space="0" w:color="2572AB"/>
              <w:left w:val="nil"/>
              <w:bottom w:val="single" w:sz="4" w:space="0" w:color="2572AB"/>
              <w:right w:val="single" w:sz="4" w:space="0" w:color="2774AE" w:themeColor="accent1"/>
            </w:tcBorders>
          </w:tcPr>
          <w:p w14:paraId="365F1E81" w14:textId="0171A7CC" w:rsidR="008737FF" w:rsidRPr="00211EE3" w:rsidRDefault="00E823F8" w:rsidP="008737FF">
            <w:pPr>
              <w:spacing w:after="40" w:line="260" w:lineRule="exact"/>
              <w:rPr>
                <w:rFonts w:cs="Times New Roman (Body CS)"/>
              </w:rPr>
            </w:pPr>
            <w:r>
              <w:rPr>
                <w:rFonts w:cs="Times New Roman (Body CS)"/>
              </w:rPr>
              <w:t xml:space="preserve">☐ </w:t>
            </w:r>
            <w:r w:rsidR="008737FF">
              <w:rPr>
                <w:rFonts w:cs="Times New Roman (Body CS)"/>
              </w:rPr>
              <w:t>Slip / trip hazard</w:t>
            </w:r>
          </w:p>
        </w:tc>
        <w:tc>
          <w:tcPr>
            <w:tcW w:w="2338" w:type="dxa"/>
            <w:gridSpan w:val="2"/>
            <w:tcBorders>
              <w:top w:val="single" w:sz="4" w:space="0" w:color="2572AB"/>
              <w:left w:val="single" w:sz="4" w:space="0" w:color="2774AE" w:themeColor="accent1"/>
              <w:bottom w:val="single" w:sz="4" w:space="0" w:color="2572AB"/>
              <w:right w:val="nil"/>
            </w:tcBorders>
          </w:tcPr>
          <w:p w14:paraId="7A221CA4" w14:textId="068FBF7A" w:rsidR="008737FF" w:rsidRPr="00211EE3" w:rsidRDefault="00E823F8" w:rsidP="008737FF">
            <w:pPr>
              <w:spacing w:after="40" w:line="260" w:lineRule="exact"/>
              <w:rPr>
                <w:rFonts w:cs="Times New Roman (Body CS)"/>
              </w:rPr>
            </w:pPr>
            <w:r>
              <w:rPr>
                <w:rFonts w:cs="Times New Roman (Body CS)"/>
              </w:rPr>
              <w:t xml:space="preserve">☐ </w:t>
            </w:r>
            <w:r w:rsidR="008737FF">
              <w:rPr>
                <w:rFonts w:cs="Times New Roman (Body CS)"/>
              </w:rPr>
              <w:t>Inadequate guarding</w:t>
            </w:r>
          </w:p>
        </w:tc>
        <w:tc>
          <w:tcPr>
            <w:tcW w:w="2339" w:type="dxa"/>
            <w:gridSpan w:val="2"/>
            <w:tcBorders>
              <w:top w:val="single" w:sz="4" w:space="0" w:color="2572AB"/>
              <w:left w:val="nil"/>
              <w:bottom w:val="single" w:sz="4" w:space="0" w:color="2572AB"/>
              <w:right w:val="nil"/>
            </w:tcBorders>
          </w:tcPr>
          <w:p w14:paraId="09B1C15C" w14:textId="5456BF33" w:rsidR="008737FF" w:rsidRPr="00211EE3" w:rsidRDefault="00E823F8" w:rsidP="008737FF">
            <w:pPr>
              <w:spacing w:after="40" w:line="260" w:lineRule="exact"/>
              <w:rPr>
                <w:rFonts w:cs="Times New Roman (Body CS)"/>
              </w:rPr>
            </w:pPr>
            <w:r>
              <w:rPr>
                <w:rFonts w:cs="Times New Roman (Body CS)"/>
              </w:rPr>
              <w:t xml:space="preserve">☐ </w:t>
            </w:r>
            <w:r w:rsidR="008737FF">
              <w:rPr>
                <w:rFonts w:cs="Times New Roman (Body CS)"/>
              </w:rPr>
              <w:t>Inadequate training provided</w:t>
            </w:r>
          </w:p>
        </w:tc>
      </w:tr>
      <w:tr w:rsidR="008737FF" w:rsidRPr="00571AF9" w14:paraId="640E0274" w14:textId="77777777" w:rsidTr="00AE2433">
        <w:tc>
          <w:tcPr>
            <w:tcW w:w="2174" w:type="dxa"/>
            <w:gridSpan w:val="2"/>
            <w:tcBorders>
              <w:top w:val="single" w:sz="4" w:space="0" w:color="2572AB"/>
              <w:left w:val="nil"/>
              <w:bottom w:val="single" w:sz="4" w:space="0" w:color="2572AB"/>
              <w:right w:val="nil"/>
            </w:tcBorders>
          </w:tcPr>
          <w:p w14:paraId="36F9789C" w14:textId="41B8954D" w:rsidR="008737FF" w:rsidRPr="00211EE3" w:rsidRDefault="00E823F8" w:rsidP="008737FF">
            <w:pPr>
              <w:spacing w:after="40" w:line="260" w:lineRule="exact"/>
              <w:rPr>
                <w:rFonts w:cs="Times New Roman (Body CS)"/>
              </w:rPr>
            </w:pPr>
            <w:r>
              <w:rPr>
                <w:rFonts w:cs="Times New Roman (Body CS)"/>
              </w:rPr>
              <w:t xml:space="preserve">☐ </w:t>
            </w:r>
            <w:r w:rsidR="008737FF">
              <w:rPr>
                <w:rFonts w:cs="Times New Roman (Body CS)"/>
              </w:rPr>
              <w:t>Damaged / unstable floor</w:t>
            </w:r>
          </w:p>
        </w:tc>
        <w:tc>
          <w:tcPr>
            <w:tcW w:w="2175" w:type="dxa"/>
            <w:gridSpan w:val="2"/>
            <w:tcBorders>
              <w:top w:val="single" w:sz="4" w:space="0" w:color="2572AB"/>
              <w:left w:val="nil"/>
              <w:bottom w:val="single" w:sz="4" w:space="0" w:color="2572AB"/>
              <w:right w:val="single" w:sz="4" w:space="0" w:color="2774AE" w:themeColor="accent1"/>
            </w:tcBorders>
          </w:tcPr>
          <w:p w14:paraId="1B94CEC5" w14:textId="1D37AAC5" w:rsidR="008737FF" w:rsidRPr="00211EE3" w:rsidRDefault="00E823F8" w:rsidP="008737FF">
            <w:pPr>
              <w:spacing w:after="40" w:line="260" w:lineRule="exact"/>
              <w:rPr>
                <w:rFonts w:cs="Times New Roman (Body CS)"/>
              </w:rPr>
            </w:pPr>
            <w:r>
              <w:rPr>
                <w:rFonts w:cs="Times New Roman (Body CS)"/>
              </w:rPr>
              <w:t xml:space="preserve">☐ </w:t>
            </w:r>
            <w:r w:rsidR="008737FF">
              <w:rPr>
                <w:rFonts w:cs="Times New Roman (Body CS)"/>
              </w:rPr>
              <w:t>Other</w:t>
            </w:r>
          </w:p>
        </w:tc>
        <w:tc>
          <w:tcPr>
            <w:tcW w:w="4677" w:type="dxa"/>
            <w:gridSpan w:val="4"/>
            <w:tcBorders>
              <w:top w:val="single" w:sz="4" w:space="0" w:color="2572AB"/>
              <w:left w:val="single" w:sz="4" w:space="0" w:color="2774AE" w:themeColor="accent1"/>
              <w:bottom w:val="single" w:sz="4" w:space="0" w:color="2572AB"/>
              <w:right w:val="nil"/>
            </w:tcBorders>
          </w:tcPr>
          <w:p w14:paraId="7587567D" w14:textId="209DFDCE" w:rsidR="008737FF" w:rsidRPr="00211EE3" w:rsidRDefault="00E823F8" w:rsidP="008737FF">
            <w:pPr>
              <w:spacing w:after="40" w:line="260" w:lineRule="exact"/>
              <w:rPr>
                <w:rFonts w:cs="Times New Roman (Body CS)"/>
              </w:rPr>
            </w:pPr>
            <w:r>
              <w:rPr>
                <w:rFonts w:cs="Times New Roman (Body CS)"/>
              </w:rPr>
              <w:t xml:space="preserve">☐ </w:t>
            </w:r>
            <w:r w:rsidR="008737FF">
              <w:rPr>
                <w:rFonts w:cs="Times New Roman (Body CS)"/>
              </w:rPr>
              <w:t>Other</w:t>
            </w:r>
          </w:p>
        </w:tc>
      </w:tr>
      <w:tr w:rsidR="008737FF" w:rsidRPr="00571AF9" w14:paraId="595800CE" w14:textId="77777777" w:rsidTr="00AE2433">
        <w:tc>
          <w:tcPr>
            <w:tcW w:w="4349" w:type="dxa"/>
            <w:gridSpan w:val="4"/>
            <w:tcBorders>
              <w:top w:val="single" w:sz="4" w:space="0" w:color="2572AB"/>
              <w:left w:val="nil"/>
              <w:bottom w:val="single" w:sz="4" w:space="0" w:color="2572AB"/>
              <w:right w:val="single" w:sz="4" w:space="0" w:color="2774AE" w:themeColor="accent1"/>
            </w:tcBorders>
          </w:tcPr>
          <w:p w14:paraId="58AC9618" w14:textId="6E0855E6" w:rsidR="008737FF" w:rsidRPr="00216A82" w:rsidRDefault="008737FF" w:rsidP="008737FF">
            <w:pPr>
              <w:spacing w:after="40" w:line="260" w:lineRule="exact"/>
              <w:rPr>
                <w:rFonts w:cs="Times New Roman (Body CS)"/>
                <w:color w:val="2774AE" w:themeColor="accent1"/>
                <w:sz w:val="20"/>
                <w:szCs w:val="26"/>
              </w:rPr>
            </w:pPr>
            <w:r w:rsidRPr="00216A82">
              <w:rPr>
                <w:rFonts w:cs="Times New Roman (Body CS)"/>
                <w:color w:val="2774AE" w:themeColor="accent1"/>
                <w:sz w:val="20"/>
                <w:szCs w:val="26"/>
              </w:rPr>
              <w:t>Work systems</w:t>
            </w:r>
          </w:p>
        </w:tc>
        <w:tc>
          <w:tcPr>
            <w:tcW w:w="4677" w:type="dxa"/>
            <w:gridSpan w:val="4"/>
            <w:tcBorders>
              <w:top w:val="single" w:sz="4" w:space="0" w:color="2572AB"/>
              <w:left w:val="single" w:sz="4" w:space="0" w:color="2774AE" w:themeColor="accent1"/>
              <w:bottom w:val="single" w:sz="4" w:space="0" w:color="2572AB"/>
              <w:right w:val="nil"/>
            </w:tcBorders>
          </w:tcPr>
          <w:p w14:paraId="70070BAE" w14:textId="4AAD3DAF" w:rsidR="008737FF" w:rsidRPr="00216A82" w:rsidRDefault="008737FF" w:rsidP="008737FF">
            <w:pPr>
              <w:spacing w:after="40" w:line="260" w:lineRule="exact"/>
              <w:rPr>
                <w:rFonts w:cs="Times New Roman (Body CS)"/>
                <w:color w:val="2774AE" w:themeColor="accent1"/>
                <w:sz w:val="20"/>
                <w:szCs w:val="26"/>
              </w:rPr>
            </w:pPr>
            <w:r w:rsidRPr="00216A82">
              <w:rPr>
                <w:rFonts w:cs="Times New Roman (Body CS)"/>
                <w:color w:val="2774AE" w:themeColor="accent1"/>
                <w:sz w:val="20"/>
                <w:szCs w:val="26"/>
              </w:rPr>
              <w:t>People</w:t>
            </w:r>
          </w:p>
        </w:tc>
      </w:tr>
      <w:tr w:rsidR="008737FF" w:rsidRPr="00571AF9" w14:paraId="1A43201B" w14:textId="77777777" w:rsidTr="00AE2433">
        <w:tc>
          <w:tcPr>
            <w:tcW w:w="2174" w:type="dxa"/>
            <w:gridSpan w:val="2"/>
            <w:tcBorders>
              <w:top w:val="single" w:sz="4" w:space="0" w:color="2572AB"/>
              <w:left w:val="nil"/>
              <w:bottom w:val="single" w:sz="4" w:space="0" w:color="2572AB"/>
              <w:right w:val="nil"/>
            </w:tcBorders>
          </w:tcPr>
          <w:p w14:paraId="5578A480" w14:textId="74B27AA1" w:rsidR="008737FF" w:rsidRPr="00211EE3" w:rsidRDefault="00E823F8" w:rsidP="008737FF">
            <w:pPr>
              <w:spacing w:after="40" w:line="260" w:lineRule="exact"/>
              <w:rPr>
                <w:rFonts w:cs="Times New Roman (Body CS)"/>
              </w:rPr>
            </w:pPr>
            <w:r>
              <w:rPr>
                <w:rFonts w:cs="Times New Roman (Body CS)"/>
              </w:rPr>
              <w:t xml:space="preserve">☐ </w:t>
            </w:r>
            <w:r w:rsidR="008737FF">
              <w:rPr>
                <w:rFonts w:cs="Times New Roman (Body CS)"/>
              </w:rPr>
              <w:t>Hazard not identified</w:t>
            </w:r>
          </w:p>
        </w:tc>
        <w:tc>
          <w:tcPr>
            <w:tcW w:w="2175" w:type="dxa"/>
            <w:gridSpan w:val="2"/>
            <w:tcBorders>
              <w:top w:val="single" w:sz="4" w:space="0" w:color="2572AB"/>
              <w:left w:val="nil"/>
              <w:bottom w:val="single" w:sz="4" w:space="0" w:color="2572AB"/>
              <w:right w:val="single" w:sz="4" w:space="0" w:color="2774AE" w:themeColor="accent1"/>
            </w:tcBorders>
          </w:tcPr>
          <w:p w14:paraId="104BA1D0" w14:textId="6133A91A" w:rsidR="008737FF" w:rsidRPr="00211EE3" w:rsidRDefault="00E823F8" w:rsidP="008737FF">
            <w:pPr>
              <w:spacing w:after="40" w:line="260" w:lineRule="exact"/>
              <w:rPr>
                <w:rFonts w:cs="Times New Roman (Body CS)"/>
              </w:rPr>
            </w:pPr>
            <w:r>
              <w:rPr>
                <w:rFonts w:cs="Times New Roman (Body CS)"/>
              </w:rPr>
              <w:t xml:space="preserve">☐ </w:t>
            </w:r>
            <w:r w:rsidR="008737FF">
              <w:rPr>
                <w:rFonts w:cs="Times New Roman (Body CS)"/>
              </w:rPr>
              <w:t>No / inadequate risk assessment conducted</w:t>
            </w:r>
          </w:p>
        </w:tc>
        <w:tc>
          <w:tcPr>
            <w:tcW w:w="2338" w:type="dxa"/>
            <w:gridSpan w:val="2"/>
            <w:tcBorders>
              <w:top w:val="single" w:sz="4" w:space="0" w:color="2572AB"/>
              <w:left w:val="single" w:sz="4" w:space="0" w:color="2774AE" w:themeColor="accent1"/>
              <w:bottom w:val="single" w:sz="4" w:space="0" w:color="2572AB"/>
              <w:right w:val="nil"/>
            </w:tcBorders>
          </w:tcPr>
          <w:p w14:paraId="408B5DD6" w14:textId="7C626D94" w:rsidR="008737FF" w:rsidRPr="00211EE3" w:rsidRDefault="00E823F8" w:rsidP="008737FF">
            <w:pPr>
              <w:spacing w:after="40" w:line="260" w:lineRule="exact"/>
              <w:rPr>
                <w:rFonts w:cs="Times New Roman (Body CS)"/>
              </w:rPr>
            </w:pPr>
            <w:r>
              <w:rPr>
                <w:rFonts w:cs="Times New Roman (Body CS)"/>
              </w:rPr>
              <w:t xml:space="preserve">☐ </w:t>
            </w:r>
            <w:r w:rsidR="008737FF">
              <w:rPr>
                <w:rFonts w:cs="Times New Roman (Body CS)"/>
              </w:rPr>
              <w:t>Procedure not followed / no procedure exists</w:t>
            </w:r>
          </w:p>
        </w:tc>
        <w:tc>
          <w:tcPr>
            <w:tcW w:w="2339" w:type="dxa"/>
            <w:gridSpan w:val="2"/>
            <w:tcBorders>
              <w:top w:val="single" w:sz="4" w:space="0" w:color="2572AB"/>
              <w:left w:val="nil"/>
              <w:bottom w:val="single" w:sz="4" w:space="0" w:color="2572AB"/>
              <w:right w:val="nil"/>
            </w:tcBorders>
          </w:tcPr>
          <w:p w14:paraId="3D9BBA34" w14:textId="57E358C5" w:rsidR="008737FF" w:rsidRPr="00211EE3" w:rsidRDefault="00E823F8" w:rsidP="008737FF">
            <w:pPr>
              <w:spacing w:after="40" w:line="260" w:lineRule="exact"/>
              <w:rPr>
                <w:rFonts w:cs="Times New Roman (Body CS)"/>
              </w:rPr>
            </w:pPr>
            <w:r>
              <w:rPr>
                <w:rFonts w:cs="Times New Roman (Body CS)"/>
              </w:rPr>
              <w:t xml:space="preserve">☐ </w:t>
            </w:r>
            <w:r w:rsidR="008737FF">
              <w:rPr>
                <w:rFonts w:cs="Times New Roman (Body CS)"/>
              </w:rPr>
              <w:t>Lack of communication</w:t>
            </w:r>
          </w:p>
        </w:tc>
      </w:tr>
      <w:tr w:rsidR="008737FF" w:rsidRPr="00571AF9" w14:paraId="4F43C61F" w14:textId="77777777" w:rsidTr="00AE2433">
        <w:tc>
          <w:tcPr>
            <w:tcW w:w="2174" w:type="dxa"/>
            <w:gridSpan w:val="2"/>
            <w:tcBorders>
              <w:top w:val="single" w:sz="4" w:space="0" w:color="2572AB"/>
              <w:left w:val="nil"/>
              <w:bottom w:val="single" w:sz="4" w:space="0" w:color="2572AB"/>
              <w:right w:val="nil"/>
            </w:tcBorders>
          </w:tcPr>
          <w:p w14:paraId="1C335CAA" w14:textId="4504A31A" w:rsidR="008737FF" w:rsidRPr="00211EE3" w:rsidRDefault="00E823F8" w:rsidP="008737FF">
            <w:pPr>
              <w:spacing w:after="40" w:line="260" w:lineRule="exact"/>
              <w:rPr>
                <w:rFonts w:cs="Times New Roman (Body CS)"/>
              </w:rPr>
            </w:pPr>
            <w:r>
              <w:rPr>
                <w:rFonts w:cs="Times New Roman (Body CS)"/>
              </w:rPr>
              <w:t xml:space="preserve">☐ </w:t>
            </w:r>
            <w:r w:rsidR="008737FF">
              <w:rPr>
                <w:rFonts w:cs="Times New Roman (Body CS)"/>
              </w:rPr>
              <w:t>No / inadequate safe work procedure</w:t>
            </w:r>
          </w:p>
        </w:tc>
        <w:tc>
          <w:tcPr>
            <w:tcW w:w="2175" w:type="dxa"/>
            <w:gridSpan w:val="2"/>
            <w:tcBorders>
              <w:top w:val="single" w:sz="4" w:space="0" w:color="2572AB"/>
              <w:left w:val="nil"/>
              <w:bottom w:val="single" w:sz="4" w:space="0" w:color="2572AB"/>
              <w:right w:val="single" w:sz="4" w:space="0" w:color="2774AE" w:themeColor="accent1"/>
            </w:tcBorders>
          </w:tcPr>
          <w:p w14:paraId="7976A9B7" w14:textId="23C79F9F" w:rsidR="008737FF" w:rsidRPr="00211EE3" w:rsidRDefault="00E823F8" w:rsidP="008737FF">
            <w:pPr>
              <w:spacing w:after="40" w:line="260" w:lineRule="exact"/>
              <w:rPr>
                <w:rFonts w:cs="Times New Roman (Body CS)"/>
              </w:rPr>
            </w:pPr>
            <w:r>
              <w:rPr>
                <w:rFonts w:cs="Times New Roman (Body CS)"/>
              </w:rPr>
              <w:t xml:space="preserve">☐ </w:t>
            </w:r>
            <w:r w:rsidR="008737FF">
              <w:rPr>
                <w:rFonts w:cs="Times New Roman (Body CS)"/>
              </w:rPr>
              <w:t>No / inadequate controls implemented</w:t>
            </w:r>
          </w:p>
        </w:tc>
        <w:tc>
          <w:tcPr>
            <w:tcW w:w="2338" w:type="dxa"/>
            <w:gridSpan w:val="2"/>
            <w:tcBorders>
              <w:top w:val="single" w:sz="4" w:space="0" w:color="2572AB"/>
              <w:left w:val="single" w:sz="4" w:space="0" w:color="2774AE" w:themeColor="accent1"/>
              <w:bottom w:val="single" w:sz="4" w:space="0" w:color="2572AB"/>
              <w:right w:val="nil"/>
            </w:tcBorders>
          </w:tcPr>
          <w:p w14:paraId="5859C804" w14:textId="7D0AF1C0" w:rsidR="008737FF" w:rsidRPr="00211EE3" w:rsidRDefault="00E823F8" w:rsidP="008737FF">
            <w:pPr>
              <w:spacing w:after="40" w:line="260" w:lineRule="exact"/>
              <w:rPr>
                <w:rFonts w:cs="Times New Roman (Body CS)"/>
              </w:rPr>
            </w:pPr>
            <w:r>
              <w:rPr>
                <w:rFonts w:cs="Times New Roman (Body CS)"/>
              </w:rPr>
              <w:t xml:space="preserve">☐ </w:t>
            </w:r>
            <w:r w:rsidR="008737FF">
              <w:rPr>
                <w:rFonts w:cs="Times New Roman (Body CS)"/>
              </w:rPr>
              <w:t>Fatigue</w:t>
            </w:r>
          </w:p>
        </w:tc>
        <w:tc>
          <w:tcPr>
            <w:tcW w:w="2339" w:type="dxa"/>
            <w:gridSpan w:val="2"/>
            <w:tcBorders>
              <w:top w:val="single" w:sz="4" w:space="0" w:color="2572AB"/>
              <w:left w:val="nil"/>
              <w:bottom w:val="single" w:sz="4" w:space="0" w:color="2572AB"/>
              <w:right w:val="nil"/>
            </w:tcBorders>
          </w:tcPr>
          <w:p w14:paraId="075B2915" w14:textId="3CC71052" w:rsidR="008737FF" w:rsidRPr="00211EE3" w:rsidRDefault="00E823F8" w:rsidP="008737FF">
            <w:pPr>
              <w:spacing w:after="40" w:line="260" w:lineRule="exact"/>
              <w:rPr>
                <w:rFonts w:cs="Times New Roman (Body CS)"/>
              </w:rPr>
            </w:pPr>
            <w:r>
              <w:rPr>
                <w:rFonts w:cs="Times New Roman (Body CS)"/>
              </w:rPr>
              <w:t xml:space="preserve">☐ </w:t>
            </w:r>
            <w:r w:rsidR="008737FF">
              <w:rPr>
                <w:rFonts w:cs="Times New Roman (Body CS)"/>
              </w:rPr>
              <w:t>Time / production pressures</w:t>
            </w:r>
          </w:p>
        </w:tc>
      </w:tr>
      <w:tr w:rsidR="008737FF" w:rsidRPr="00571AF9" w14:paraId="52C6BEFD" w14:textId="77777777" w:rsidTr="00AE2433">
        <w:tc>
          <w:tcPr>
            <w:tcW w:w="2174" w:type="dxa"/>
            <w:gridSpan w:val="2"/>
            <w:tcBorders>
              <w:top w:val="single" w:sz="4" w:space="0" w:color="2572AB"/>
              <w:left w:val="nil"/>
              <w:bottom w:val="single" w:sz="4" w:space="0" w:color="2572AB"/>
              <w:right w:val="nil"/>
            </w:tcBorders>
          </w:tcPr>
          <w:p w14:paraId="761475A4" w14:textId="4F68C414" w:rsidR="008737FF" w:rsidRPr="00211EE3" w:rsidRDefault="00E823F8" w:rsidP="008737FF">
            <w:pPr>
              <w:spacing w:after="40" w:line="260" w:lineRule="exact"/>
              <w:rPr>
                <w:rFonts w:cs="Times New Roman (Body CS)"/>
              </w:rPr>
            </w:pPr>
            <w:r>
              <w:rPr>
                <w:rFonts w:cs="Times New Roman (Body CS)"/>
              </w:rPr>
              <w:t xml:space="preserve">☐ </w:t>
            </w:r>
            <w:r w:rsidR="008737FF">
              <w:rPr>
                <w:rFonts w:cs="Times New Roman (Body CS)"/>
              </w:rPr>
              <w:t>Hazard not reported</w:t>
            </w:r>
          </w:p>
        </w:tc>
        <w:tc>
          <w:tcPr>
            <w:tcW w:w="2175" w:type="dxa"/>
            <w:gridSpan w:val="2"/>
            <w:tcBorders>
              <w:top w:val="single" w:sz="4" w:space="0" w:color="2572AB"/>
              <w:left w:val="nil"/>
              <w:bottom w:val="single" w:sz="4" w:space="0" w:color="2572AB"/>
              <w:right w:val="single" w:sz="4" w:space="0" w:color="2774AE" w:themeColor="accent1"/>
            </w:tcBorders>
          </w:tcPr>
          <w:p w14:paraId="09F20161" w14:textId="3ABED6CC" w:rsidR="008737FF" w:rsidRPr="00211EE3" w:rsidRDefault="00E823F8" w:rsidP="008737FF">
            <w:pPr>
              <w:spacing w:after="40" w:line="260" w:lineRule="exact"/>
              <w:rPr>
                <w:rFonts w:cs="Times New Roman (Body CS)"/>
              </w:rPr>
            </w:pPr>
            <w:r>
              <w:rPr>
                <w:rFonts w:cs="Times New Roman (Body CS)"/>
              </w:rPr>
              <w:t xml:space="preserve">☐ </w:t>
            </w:r>
            <w:r w:rsidR="008737FF">
              <w:rPr>
                <w:rFonts w:cs="Times New Roman (Body CS)"/>
              </w:rPr>
              <w:t>Inadequate training / supervision</w:t>
            </w:r>
          </w:p>
        </w:tc>
        <w:tc>
          <w:tcPr>
            <w:tcW w:w="2338" w:type="dxa"/>
            <w:gridSpan w:val="2"/>
            <w:tcBorders>
              <w:top w:val="single" w:sz="4" w:space="0" w:color="2572AB"/>
              <w:left w:val="single" w:sz="4" w:space="0" w:color="2774AE" w:themeColor="accent1"/>
              <w:bottom w:val="single" w:sz="4" w:space="0" w:color="2572AB"/>
              <w:right w:val="nil"/>
            </w:tcBorders>
          </w:tcPr>
          <w:p w14:paraId="242B8FD3" w14:textId="17C76246" w:rsidR="008737FF" w:rsidRPr="00211EE3" w:rsidRDefault="00E823F8" w:rsidP="008737FF">
            <w:pPr>
              <w:spacing w:after="40" w:line="260" w:lineRule="exact"/>
              <w:rPr>
                <w:rFonts w:cs="Times New Roman (Body CS)"/>
              </w:rPr>
            </w:pPr>
            <w:r>
              <w:rPr>
                <w:rFonts w:cs="Times New Roman (Body CS)"/>
              </w:rPr>
              <w:t xml:space="preserve">☐ </w:t>
            </w:r>
            <w:r w:rsidR="008737FF">
              <w:rPr>
                <w:rFonts w:cs="Times New Roman (Body CS)"/>
              </w:rPr>
              <w:t>Change of routine</w:t>
            </w:r>
          </w:p>
        </w:tc>
        <w:tc>
          <w:tcPr>
            <w:tcW w:w="2339" w:type="dxa"/>
            <w:gridSpan w:val="2"/>
            <w:tcBorders>
              <w:top w:val="single" w:sz="4" w:space="0" w:color="2572AB"/>
              <w:left w:val="nil"/>
              <w:bottom w:val="single" w:sz="4" w:space="0" w:color="2572AB"/>
              <w:right w:val="nil"/>
            </w:tcBorders>
          </w:tcPr>
          <w:p w14:paraId="36396439" w14:textId="60403C59" w:rsidR="008737FF" w:rsidRPr="00211EE3" w:rsidRDefault="00E823F8" w:rsidP="008737FF">
            <w:pPr>
              <w:spacing w:after="40" w:line="260" w:lineRule="exact"/>
              <w:rPr>
                <w:rFonts w:cs="Times New Roman (Body CS)"/>
              </w:rPr>
            </w:pPr>
            <w:r>
              <w:rPr>
                <w:rFonts w:cs="Times New Roman (Body CS)"/>
              </w:rPr>
              <w:t xml:space="preserve">☐ </w:t>
            </w:r>
            <w:r w:rsidR="008737FF">
              <w:rPr>
                <w:rFonts w:cs="Times New Roman (Body CS)"/>
              </w:rPr>
              <w:t>Distractions / personal issues / stress</w:t>
            </w:r>
          </w:p>
        </w:tc>
      </w:tr>
      <w:tr w:rsidR="008737FF" w:rsidRPr="00571AF9" w14:paraId="5A59A6BB" w14:textId="77777777" w:rsidTr="00AE2433">
        <w:tc>
          <w:tcPr>
            <w:tcW w:w="4349" w:type="dxa"/>
            <w:gridSpan w:val="4"/>
            <w:tcBorders>
              <w:top w:val="single" w:sz="4" w:space="0" w:color="2572AB"/>
              <w:left w:val="nil"/>
              <w:bottom w:val="single" w:sz="4" w:space="0" w:color="2572AB"/>
              <w:right w:val="single" w:sz="4" w:space="0" w:color="2774AE" w:themeColor="accent1"/>
            </w:tcBorders>
          </w:tcPr>
          <w:p w14:paraId="02366166" w14:textId="3DF24AF8" w:rsidR="008737FF" w:rsidRPr="00211EE3" w:rsidRDefault="00E823F8" w:rsidP="008737FF">
            <w:pPr>
              <w:spacing w:after="40" w:line="260" w:lineRule="exact"/>
              <w:rPr>
                <w:rFonts w:cs="Times New Roman (Body CS)"/>
              </w:rPr>
            </w:pPr>
            <w:r>
              <w:rPr>
                <w:rFonts w:cs="Times New Roman (Body CS)"/>
              </w:rPr>
              <w:t xml:space="preserve">☐ </w:t>
            </w:r>
            <w:r w:rsidR="008737FF">
              <w:rPr>
                <w:rFonts w:cs="Times New Roman (Body CS)"/>
              </w:rPr>
              <w:t>Other</w:t>
            </w:r>
          </w:p>
        </w:tc>
        <w:tc>
          <w:tcPr>
            <w:tcW w:w="4677" w:type="dxa"/>
            <w:gridSpan w:val="4"/>
            <w:tcBorders>
              <w:top w:val="single" w:sz="4" w:space="0" w:color="2572AB"/>
              <w:left w:val="single" w:sz="4" w:space="0" w:color="2774AE" w:themeColor="accent1"/>
              <w:bottom w:val="single" w:sz="4" w:space="0" w:color="2572AB"/>
              <w:right w:val="nil"/>
            </w:tcBorders>
          </w:tcPr>
          <w:p w14:paraId="7B4327C5" w14:textId="1D20CB3D" w:rsidR="008737FF" w:rsidRPr="00211EE3" w:rsidRDefault="00E823F8" w:rsidP="008737FF">
            <w:pPr>
              <w:spacing w:after="40" w:line="260" w:lineRule="exact"/>
              <w:rPr>
                <w:rFonts w:cs="Times New Roman (Body CS)"/>
              </w:rPr>
            </w:pPr>
            <w:r>
              <w:rPr>
                <w:rFonts w:cs="Times New Roman (Body CS)"/>
              </w:rPr>
              <w:t xml:space="preserve">☐ </w:t>
            </w:r>
            <w:r w:rsidR="008737FF">
              <w:rPr>
                <w:rFonts w:cs="Times New Roman (Body CS)"/>
              </w:rPr>
              <w:t>Other</w:t>
            </w:r>
          </w:p>
        </w:tc>
      </w:tr>
      <w:tr w:rsidR="008737FF" w:rsidRPr="00211EE3" w14:paraId="127C609A" w14:textId="77777777" w:rsidTr="00AE2433">
        <w:tc>
          <w:tcPr>
            <w:tcW w:w="9026" w:type="dxa"/>
            <w:gridSpan w:val="8"/>
            <w:tcBorders>
              <w:bottom w:val="single" w:sz="4" w:space="0" w:color="2572AB"/>
            </w:tcBorders>
            <w:shd w:val="clear" w:color="auto" w:fill="2572AA"/>
            <w:hideMark/>
          </w:tcPr>
          <w:p w14:paraId="7D787DBB" w14:textId="69E3649C" w:rsidR="008737FF" w:rsidRPr="00211EE3" w:rsidRDefault="008737FF" w:rsidP="008737FF">
            <w:pPr>
              <w:rPr>
                <w:rFonts w:cs="Times New Roman (Body CS)"/>
                <w:caps/>
                <w:color w:val="FFFFFF" w:themeColor="background1"/>
                <w:sz w:val="20"/>
                <w:szCs w:val="26"/>
              </w:rPr>
            </w:pPr>
            <w:r>
              <w:rPr>
                <w:rFonts w:cs="Times New Roman (Body CS)"/>
                <w:caps/>
                <w:color w:val="FFFFFF" w:themeColor="background1"/>
                <w:sz w:val="20"/>
                <w:szCs w:val="26"/>
              </w:rPr>
              <w:t>corrective actions</w:t>
            </w:r>
          </w:p>
        </w:tc>
      </w:tr>
      <w:tr w:rsidR="008737FF" w:rsidRPr="00216A82" w14:paraId="3DF503BE" w14:textId="77777777" w:rsidTr="00AE2433">
        <w:tc>
          <w:tcPr>
            <w:tcW w:w="1805" w:type="dxa"/>
            <w:tcBorders>
              <w:top w:val="single" w:sz="4" w:space="0" w:color="2572AB"/>
              <w:left w:val="nil"/>
              <w:bottom w:val="single" w:sz="4" w:space="0" w:color="2572AB"/>
              <w:right w:val="single" w:sz="4" w:space="0" w:color="0070C0"/>
            </w:tcBorders>
          </w:tcPr>
          <w:p w14:paraId="4C9E9934" w14:textId="6C39EAA4" w:rsidR="008737FF" w:rsidRPr="00216A82" w:rsidRDefault="008737FF" w:rsidP="00AE2433">
            <w:pPr>
              <w:spacing w:after="40" w:line="260" w:lineRule="exact"/>
              <w:rPr>
                <w:rFonts w:cs="Times New Roman (Body CS)"/>
                <w:color w:val="2774AE" w:themeColor="accent1"/>
                <w:sz w:val="20"/>
                <w:szCs w:val="26"/>
              </w:rPr>
            </w:pPr>
            <w:r w:rsidRPr="00216A82">
              <w:rPr>
                <w:rFonts w:cs="Times New Roman (Body CS)"/>
                <w:color w:val="2774AE" w:themeColor="accent1"/>
                <w:sz w:val="20"/>
                <w:szCs w:val="26"/>
              </w:rPr>
              <w:t>Contributing factor</w:t>
            </w:r>
            <w:r>
              <w:rPr>
                <w:rFonts w:cs="Times New Roman (Body CS)"/>
                <w:color w:val="2774AE" w:themeColor="accent1"/>
                <w:sz w:val="20"/>
                <w:szCs w:val="26"/>
              </w:rPr>
              <w:br/>
            </w:r>
            <w:r w:rsidRPr="00216A82">
              <w:rPr>
                <w:rFonts w:cs="Times New Roman (Body CS)"/>
                <w:color w:val="2774AE" w:themeColor="accent1"/>
                <w:sz w:val="20"/>
                <w:szCs w:val="26"/>
              </w:rPr>
              <w:t>(from above list)</w:t>
            </w:r>
          </w:p>
        </w:tc>
        <w:tc>
          <w:tcPr>
            <w:tcW w:w="1805" w:type="dxa"/>
            <w:gridSpan w:val="2"/>
            <w:tcBorders>
              <w:top w:val="single" w:sz="4" w:space="0" w:color="2572AB"/>
              <w:left w:val="single" w:sz="4" w:space="0" w:color="0070C0"/>
              <w:bottom w:val="single" w:sz="4" w:space="0" w:color="2572AB"/>
              <w:right w:val="single" w:sz="4" w:space="0" w:color="0070C0"/>
            </w:tcBorders>
          </w:tcPr>
          <w:p w14:paraId="7B683707" w14:textId="4252D241" w:rsidR="008737FF" w:rsidRPr="00216A82" w:rsidRDefault="008737FF" w:rsidP="00AE2433">
            <w:pPr>
              <w:spacing w:after="40" w:line="260" w:lineRule="exact"/>
              <w:rPr>
                <w:rFonts w:cs="Times New Roman (Body CS)"/>
                <w:color w:val="2774AE" w:themeColor="accent1"/>
                <w:sz w:val="20"/>
                <w:szCs w:val="26"/>
              </w:rPr>
            </w:pPr>
            <w:r w:rsidRPr="00216A82">
              <w:rPr>
                <w:rFonts w:cs="Times New Roman (Body CS)"/>
                <w:color w:val="2774AE" w:themeColor="accent1"/>
                <w:sz w:val="20"/>
                <w:szCs w:val="26"/>
              </w:rPr>
              <w:t>What are we going to do to fix the problem?</w:t>
            </w:r>
          </w:p>
        </w:tc>
        <w:tc>
          <w:tcPr>
            <w:tcW w:w="1805" w:type="dxa"/>
            <w:gridSpan w:val="2"/>
            <w:tcBorders>
              <w:top w:val="single" w:sz="4" w:space="0" w:color="2572AB"/>
              <w:left w:val="single" w:sz="4" w:space="0" w:color="0070C0"/>
              <w:bottom w:val="single" w:sz="4" w:space="0" w:color="2572AB"/>
              <w:right w:val="single" w:sz="4" w:space="0" w:color="0070C0"/>
            </w:tcBorders>
          </w:tcPr>
          <w:p w14:paraId="68141142" w14:textId="2866F9EA" w:rsidR="008737FF" w:rsidRPr="00216A82" w:rsidRDefault="008737FF" w:rsidP="00AE2433">
            <w:pPr>
              <w:spacing w:after="40" w:line="260" w:lineRule="exact"/>
              <w:rPr>
                <w:rFonts w:cs="Times New Roman (Body CS)"/>
                <w:color w:val="2774AE" w:themeColor="accent1"/>
                <w:sz w:val="20"/>
                <w:szCs w:val="26"/>
              </w:rPr>
            </w:pPr>
            <w:r w:rsidRPr="00216A82">
              <w:rPr>
                <w:rFonts w:cs="Times New Roman (Body CS)"/>
                <w:color w:val="2774AE" w:themeColor="accent1"/>
                <w:sz w:val="20"/>
                <w:szCs w:val="26"/>
              </w:rPr>
              <w:t>Who</w:t>
            </w:r>
          </w:p>
        </w:tc>
        <w:tc>
          <w:tcPr>
            <w:tcW w:w="1805" w:type="dxa"/>
            <w:gridSpan w:val="2"/>
            <w:tcBorders>
              <w:top w:val="single" w:sz="4" w:space="0" w:color="2572AB"/>
              <w:left w:val="single" w:sz="4" w:space="0" w:color="0070C0"/>
              <w:bottom w:val="single" w:sz="4" w:space="0" w:color="2572AB"/>
              <w:right w:val="single" w:sz="4" w:space="0" w:color="0070C0"/>
            </w:tcBorders>
          </w:tcPr>
          <w:p w14:paraId="64E70BC8" w14:textId="08CEA7FE" w:rsidR="008737FF" w:rsidRPr="00216A82" w:rsidRDefault="008737FF" w:rsidP="00AE2433">
            <w:pPr>
              <w:spacing w:after="40" w:line="260" w:lineRule="exact"/>
              <w:rPr>
                <w:rFonts w:cs="Times New Roman (Body CS)"/>
                <w:color w:val="2774AE" w:themeColor="accent1"/>
                <w:sz w:val="20"/>
                <w:szCs w:val="26"/>
              </w:rPr>
            </w:pPr>
            <w:r w:rsidRPr="00216A82">
              <w:rPr>
                <w:rFonts w:cs="Times New Roman (Body CS)"/>
                <w:color w:val="2774AE" w:themeColor="accent1"/>
                <w:sz w:val="20"/>
                <w:szCs w:val="26"/>
              </w:rPr>
              <w:t>When</w:t>
            </w:r>
          </w:p>
        </w:tc>
        <w:tc>
          <w:tcPr>
            <w:tcW w:w="1806" w:type="dxa"/>
            <w:tcBorders>
              <w:top w:val="single" w:sz="4" w:space="0" w:color="2572AB"/>
              <w:left w:val="single" w:sz="4" w:space="0" w:color="0070C0"/>
              <w:bottom w:val="single" w:sz="4" w:space="0" w:color="2572AB"/>
              <w:right w:val="nil"/>
            </w:tcBorders>
          </w:tcPr>
          <w:p w14:paraId="1CD8A314" w14:textId="51C5194A" w:rsidR="008737FF" w:rsidRPr="00216A82" w:rsidRDefault="008737FF" w:rsidP="00AE2433">
            <w:pPr>
              <w:spacing w:after="40" w:line="260" w:lineRule="exact"/>
              <w:rPr>
                <w:rFonts w:cs="Times New Roman (Body CS)"/>
                <w:color w:val="2774AE" w:themeColor="accent1"/>
                <w:sz w:val="20"/>
                <w:szCs w:val="26"/>
              </w:rPr>
            </w:pPr>
            <w:r w:rsidRPr="00216A82">
              <w:rPr>
                <w:rFonts w:cs="Times New Roman (Body CS)"/>
                <w:color w:val="2774AE" w:themeColor="accent1"/>
                <w:sz w:val="20"/>
                <w:szCs w:val="26"/>
              </w:rPr>
              <w:t>Completion date</w:t>
            </w:r>
          </w:p>
        </w:tc>
      </w:tr>
      <w:tr w:rsidR="00AE2433" w:rsidRPr="00571AF9" w14:paraId="3AEBD12F" w14:textId="77777777" w:rsidTr="00F15316">
        <w:trPr>
          <w:trHeight w:val="850"/>
        </w:trPr>
        <w:tc>
          <w:tcPr>
            <w:tcW w:w="1805" w:type="dxa"/>
            <w:tcBorders>
              <w:top w:val="single" w:sz="4" w:space="0" w:color="2572AB"/>
              <w:left w:val="nil"/>
              <w:bottom w:val="single" w:sz="4" w:space="0" w:color="2572AB"/>
              <w:right w:val="single" w:sz="4" w:space="0" w:color="0070C0"/>
            </w:tcBorders>
          </w:tcPr>
          <w:p w14:paraId="401F9068" w14:textId="77777777" w:rsidR="00AE2433" w:rsidRDefault="00AE2433" w:rsidP="004F36AC">
            <w:pPr>
              <w:spacing w:after="40" w:line="260" w:lineRule="exact"/>
              <w:rPr>
                <w:rFonts w:cs="Times New Roman (Body CS)"/>
              </w:rPr>
            </w:pPr>
          </w:p>
        </w:tc>
        <w:tc>
          <w:tcPr>
            <w:tcW w:w="1805" w:type="dxa"/>
            <w:gridSpan w:val="2"/>
            <w:tcBorders>
              <w:top w:val="single" w:sz="4" w:space="0" w:color="2572AB"/>
              <w:left w:val="single" w:sz="4" w:space="0" w:color="0070C0"/>
              <w:bottom w:val="single" w:sz="4" w:space="0" w:color="2572AB"/>
              <w:right w:val="single" w:sz="4" w:space="0" w:color="0070C0"/>
            </w:tcBorders>
          </w:tcPr>
          <w:p w14:paraId="15F3C53E" w14:textId="77777777" w:rsidR="00AE2433" w:rsidRDefault="00AE2433" w:rsidP="004F36AC">
            <w:pPr>
              <w:spacing w:after="40" w:line="260" w:lineRule="exact"/>
              <w:rPr>
                <w:rFonts w:cs="Times New Roman (Body CS)"/>
              </w:rPr>
            </w:pPr>
          </w:p>
        </w:tc>
        <w:tc>
          <w:tcPr>
            <w:tcW w:w="1805" w:type="dxa"/>
            <w:gridSpan w:val="2"/>
            <w:tcBorders>
              <w:top w:val="single" w:sz="4" w:space="0" w:color="2572AB"/>
              <w:left w:val="single" w:sz="4" w:space="0" w:color="0070C0"/>
              <w:bottom w:val="single" w:sz="4" w:space="0" w:color="2572AB"/>
              <w:right w:val="single" w:sz="4" w:space="0" w:color="0070C0"/>
            </w:tcBorders>
          </w:tcPr>
          <w:p w14:paraId="43E29EBC" w14:textId="77777777" w:rsidR="00AE2433" w:rsidRDefault="00AE2433" w:rsidP="004F36AC">
            <w:pPr>
              <w:spacing w:after="40" w:line="260" w:lineRule="exact"/>
              <w:rPr>
                <w:rFonts w:cs="Times New Roman (Body CS)"/>
              </w:rPr>
            </w:pPr>
          </w:p>
        </w:tc>
        <w:tc>
          <w:tcPr>
            <w:tcW w:w="1805" w:type="dxa"/>
            <w:gridSpan w:val="2"/>
            <w:tcBorders>
              <w:top w:val="single" w:sz="4" w:space="0" w:color="2572AB"/>
              <w:left w:val="single" w:sz="4" w:space="0" w:color="0070C0"/>
              <w:bottom w:val="single" w:sz="4" w:space="0" w:color="2572AB"/>
              <w:right w:val="single" w:sz="4" w:space="0" w:color="0070C0"/>
            </w:tcBorders>
          </w:tcPr>
          <w:p w14:paraId="67F06983" w14:textId="77777777" w:rsidR="00AE2433" w:rsidRDefault="00AE2433" w:rsidP="004F36AC">
            <w:pPr>
              <w:spacing w:after="40" w:line="260" w:lineRule="exact"/>
              <w:rPr>
                <w:rFonts w:cs="Times New Roman (Body CS)"/>
              </w:rPr>
            </w:pPr>
          </w:p>
        </w:tc>
        <w:tc>
          <w:tcPr>
            <w:tcW w:w="1806" w:type="dxa"/>
            <w:tcBorders>
              <w:top w:val="single" w:sz="4" w:space="0" w:color="2572AB"/>
              <w:left w:val="single" w:sz="4" w:space="0" w:color="0070C0"/>
              <w:bottom w:val="single" w:sz="4" w:space="0" w:color="2572AB"/>
              <w:right w:val="nil"/>
            </w:tcBorders>
          </w:tcPr>
          <w:p w14:paraId="0D0CB0EB" w14:textId="77777777" w:rsidR="00AE2433" w:rsidRDefault="00AE2433" w:rsidP="004F36AC">
            <w:pPr>
              <w:spacing w:after="40" w:line="260" w:lineRule="exact"/>
              <w:rPr>
                <w:rFonts w:cs="Times New Roman (Body CS)"/>
              </w:rPr>
            </w:pPr>
          </w:p>
        </w:tc>
      </w:tr>
      <w:tr w:rsidR="008737FF" w:rsidRPr="00571AF9" w14:paraId="3AD2D97F" w14:textId="77777777" w:rsidTr="00F15316">
        <w:trPr>
          <w:trHeight w:val="850"/>
        </w:trPr>
        <w:tc>
          <w:tcPr>
            <w:tcW w:w="1805" w:type="dxa"/>
            <w:tcBorders>
              <w:top w:val="single" w:sz="4" w:space="0" w:color="2572AB"/>
              <w:left w:val="nil"/>
              <w:bottom w:val="single" w:sz="4" w:space="0" w:color="2572AB"/>
              <w:right w:val="single" w:sz="4" w:space="0" w:color="0070C0"/>
            </w:tcBorders>
          </w:tcPr>
          <w:p w14:paraId="37D94FF3" w14:textId="2688E987" w:rsidR="008737FF" w:rsidRDefault="008737FF" w:rsidP="008737FF">
            <w:pPr>
              <w:spacing w:after="40" w:line="260" w:lineRule="exact"/>
              <w:rPr>
                <w:rFonts w:cs="Times New Roman (Body CS)"/>
              </w:rPr>
            </w:pPr>
          </w:p>
        </w:tc>
        <w:tc>
          <w:tcPr>
            <w:tcW w:w="1805" w:type="dxa"/>
            <w:gridSpan w:val="2"/>
            <w:tcBorders>
              <w:top w:val="single" w:sz="4" w:space="0" w:color="2572AB"/>
              <w:left w:val="single" w:sz="4" w:space="0" w:color="0070C0"/>
              <w:bottom w:val="single" w:sz="4" w:space="0" w:color="2572AB"/>
              <w:right w:val="single" w:sz="4" w:space="0" w:color="0070C0"/>
            </w:tcBorders>
          </w:tcPr>
          <w:p w14:paraId="26DCE117" w14:textId="77777777" w:rsidR="008737FF" w:rsidRDefault="008737FF" w:rsidP="008737FF">
            <w:pPr>
              <w:spacing w:after="40" w:line="260" w:lineRule="exact"/>
              <w:rPr>
                <w:rFonts w:cs="Times New Roman (Body CS)"/>
              </w:rPr>
            </w:pPr>
          </w:p>
        </w:tc>
        <w:tc>
          <w:tcPr>
            <w:tcW w:w="1805" w:type="dxa"/>
            <w:gridSpan w:val="2"/>
            <w:tcBorders>
              <w:top w:val="single" w:sz="4" w:space="0" w:color="2572AB"/>
              <w:left w:val="single" w:sz="4" w:space="0" w:color="0070C0"/>
              <w:bottom w:val="single" w:sz="4" w:space="0" w:color="2572AB"/>
              <w:right w:val="single" w:sz="4" w:space="0" w:color="0070C0"/>
            </w:tcBorders>
          </w:tcPr>
          <w:p w14:paraId="02B3F199" w14:textId="77777777" w:rsidR="008737FF" w:rsidRDefault="008737FF" w:rsidP="008737FF">
            <w:pPr>
              <w:spacing w:after="40" w:line="260" w:lineRule="exact"/>
              <w:rPr>
                <w:rFonts w:cs="Times New Roman (Body CS)"/>
              </w:rPr>
            </w:pPr>
          </w:p>
        </w:tc>
        <w:tc>
          <w:tcPr>
            <w:tcW w:w="1805" w:type="dxa"/>
            <w:gridSpan w:val="2"/>
            <w:tcBorders>
              <w:top w:val="single" w:sz="4" w:space="0" w:color="2572AB"/>
              <w:left w:val="single" w:sz="4" w:space="0" w:color="0070C0"/>
              <w:bottom w:val="single" w:sz="4" w:space="0" w:color="2572AB"/>
              <w:right w:val="single" w:sz="4" w:space="0" w:color="0070C0"/>
            </w:tcBorders>
          </w:tcPr>
          <w:p w14:paraId="4C481D93" w14:textId="77777777" w:rsidR="008737FF" w:rsidRDefault="008737FF" w:rsidP="008737FF">
            <w:pPr>
              <w:spacing w:after="40" w:line="260" w:lineRule="exact"/>
              <w:rPr>
                <w:rFonts w:cs="Times New Roman (Body CS)"/>
              </w:rPr>
            </w:pPr>
          </w:p>
        </w:tc>
        <w:tc>
          <w:tcPr>
            <w:tcW w:w="1806" w:type="dxa"/>
            <w:tcBorders>
              <w:top w:val="single" w:sz="4" w:space="0" w:color="2572AB"/>
              <w:left w:val="single" w:sz="4" w:space="0" w:color="0070C0"/>
              <w:bottom w:val="single" w:sz="4" w:space="0" w:color="2572AB"/>
              <w:right w:val="nil"/>
            </w:tcBorders>
          </w:tcPr>
          <w:p w14:paraId="14BD3CD1" w14:textId="0AF0181A" w:rsidR="008737FF" w:rsidRDefault="008737FF" w:rsidP="008737FF">
            <w:pPr>
              <w:spacing w:after="40" w:line="260" w:lineRule="exact"/>
              <w:rPr>
                <w:rFonts w:cs="Times New Roman (Body CS)"/>
              </w:rPr>
            </w:pPr>
          </w:p>
        </w:tc>
      </w:tr>
      <w:tr w:rsidR="008737FF" w:rsidRPr="00571AF9" w14:paraId="7FFAA082" w14:textId="77777777" w:rsidTr="00F15316">
        <w:trPr>
          <w:trHeight w:val="850"/>
        </w:trPr>
        <w:tc>
          <w:tcPr>
            <w:tcW w:w="1805" w:type="dxa"/>
            <w:tcBorders>
              <w:top w:val="single" w:sz="4" w:space="0" w:color="2572AB"/>
              <w:left w:val="nil"/>
              <w:bottom w:val="single" w:sz="18" w:space="0" w:color="2572AB"/>
              <w:right w:val="single" w:sz="4" w:space="0" w:color="0070C0"/>
            </w:tcBorders>
          </w:tcPr>
          <w:p w14:paraId="133B6116" w14:textId="77777777" w:rsidR="008737FF" w:rsidRDefault="008737FF" w:rsidP="008737FF">
            <w:pPr>
              <w:spacing w:after="40" w:line="260" w:lineRule="exact"/>
              <w:rPr>
                <w:rFonts w:cs="Times New Roman (Body CS)"/>
              </w:rPr>
            </w:pPr>
          </w:p>
        </w:tc>
        <w:tc>
          <w:tcPr>
            <w:tcW w:w="1805" w:type="dxa"/>
            <w:gridSpan w:val="2"/>
            <w:tcBorders>
              <w:top w:val="single" w:sz="4" w:space="0" w:color="2572AB"/>
              <w:left w:val="single" w:sz="4" w:space="0" w:color="0070C0"/>
              <w:bottom w:val="single" w:sz="18" w:space="0" w:color="2572AB"/>
              <w:right w:val="single" w:sz="4" w:space="0" w:color="0070C0"/>
            </w:tcBorders>
          </w:tcPr>
          <w:p w14:paraId="68083FC3" w14:textId="77777777" w:rsidR="008737FF" w:rsidRDefault="008737FF" w:rsidP="008737FF">
            <w:pPr>
              <w:spacing w:after="40" w:line="260" w:lineRule="exact"/>
              <w:rPr>
                <w:rFonts w:cs="Times New Roman (Body CS)"/>
              </w:rPr>
            </w:pPr>
          </w:p>
        </w:tc>
        <w:tc>
          <w:tcPr>
            <w:tcW w:w="1805" w:type="dxa"/>
            <w:gridSpan w:val="2"/>
            <w:tcBorders>
              <w:top w:val="single" w:sz="4" w:space="0" w:color="2572AB"/>
              <w:left w:val="single" w:sz="4" w:space="0" w:color="0070C0"/>
              <w:bottom w:val="single" w:sz="18" w:space="0" w:color="2572AB"/>
              <w:right w:val="single" w:sz="4" w:space="0" w:color="0070C0"/>
            </w:tcBorders>
          </w:tcPr>
          <w:p w14:paraId="1F831394" w14:textId="77777777" w:rsidR="008737FF" w:rsidRDefault="008737FF" w:rsidP="008737FF">
            <w:pPr>
              <w:spacing w:after="40" w:line="260" w:lineRule="exact"/>
              <w:rPr>
                <w:rFonts w:cs="Times New Roman (Body CS)"/>
              </w:rPr>
            </w:pPr>
          </w:p>
        </w:tc>
        <w:tc>
          <w:tcPr>
            <w:tcW w:w="1805" w:type="dxa"/>
            <w:gridSpan w:val="2"/>
            <w:tcBorders>
              <w:top w:val="single" w:sz="4" w:space="0" w:color="2572AB"/>
              <w:left w:val="single" w:sz="4" w:space="0" w:color="0070C0"/>
              <w:bottom w:val="single" w:sz="18" w:space="0" w:color="2572AB"/>
              <w:right w:val="single" w:sz="4" w:space="0" w:color="0070C0"/>
            </w:tcBorders>
          </w:tcPr>
          <w:p w14:paraId="0292D249" w14:textId="77777777" w:rsidR="008737FF" w:rsidRDefault="008737FF" w:rsidP="008737FF">
            <w:pPr>
              <w:spacing w:after="40" w:line="260" w:lineRule="exact"/>
              <w:rPr>
                <w:rFonts w:cs="Times New Roman (Body CS)"/>
              </w:rPr>
            </w:pPr>
          </w:p>
        </w:tc>
        <w:tc>
          <w:tcPr>
            <w:tcW w:w="1806" w:type="dxa"/>
            <w:tcBorders>
              <w:top w:val="single" w:sz="4" w:space="0" w:color="2572AB"/>
              <w:left w:val="single" w:sz="4" w:space="0" w:color="0070C0"/>
              <w:bottom w:val="single" w:sz="18" w:space="0" w:color="2572AB"/>
              <w:right w:val="nil"/>
            </w:tcBorders>
          </w:tcPr>
          <w:p w14:paraId="6E81ADEF" w14:textId="2AD6F32A" w:rsidR="008737FF" w:rsidRDefault="008737FF" w:rsidP="008737FF">
            <w:pPr>
              <w:spacing w:after="40" w:line="260" w:lineRule="exact"/>
              <w:rPr>
                <w:rFonts w:cs="Times New Roman (Body CS)"/>
              </w:rPr>
            </w:pPr>
          </w:p>
        </w:tc>
      </w:tr>
    </w:tbl>
    <w:p w14:paraId="3C96F7E0" w14:textId="06B02C10" w:rsidR="00541498" w:rsidRDefault="00541498" w:rsidP="00541498"/>
    <w:p w14:paraId="20F8FFAB" w14:textId="5F8F660B" w:rsidR="00541498" w:rsidRPr="00D23959" w:rsidRDefault="00541498" w:rsidP="00541498">
      <w:pPr>
        <w:pStyle w:val="Heading1"/>
        <w:pBdr>
          <w:bottom w:val="single" w:sz="12" w:space="1" w:color="F58021"/>
        </w:pBdr>
        <w:rPr>
          <w:color w:val="F58021"/>
        </w:rPr>
      </w:pPr>
      <w:r w:rsidRPr="00541498">
        <w:lastRenderedPageBreak/>
        <w:t>Work capacity certificate</w:t>
      </w:r>
    </w:p>
    <w:p w14:paraId="7F9F393A" w14:textId="338D476A" w:rsidR="00211EE3" w:rsidRDefault="00211EE3" w:rsidP="00211EE3">
      <w:pPr>
        <w:jc w:val="center"/>
      </w:pPr>
      <w:r w:rsidRPr="00DD5533">
        <w:rPr>
          <w:rFonts w:ascii="Arial" w:hAnsi="Arial" w:cs="Arial"/>
          <w:b/>
          <w:bCs/>
          <w:noProof/>
          <w:w w:val="90"/>
          <w:sz w:val="42"/>
          <w:szCs w:val="42"/>
          <w:lang w:eastAsia="en-AU"/>
        </w:rPr>
        <mc:AlternateContent>
          <mc:Choice Requires="wps">
            <w:drawing>
              <wp:anchor distT="45720" distB="45720" distL="114300" distR="114300" simplePos="0" relativeHeight="251659264" behindDoc="0" locked="0" layoutInCell="1" allowOverlap="1" wp14:anchorId="77E6FB83" wp14:editId="27AD6D42">
                <wp:simplePos x="0" y="0"/>
                <wp:positionH relativeFrom="page">
                  <wp:posOffset>606425</wp:posOffset>
                </wp:positionH>
                <wp:positionV relativeFrom="paragraph">
                  <wp:posOffset>2292984</wp:posOffset>
                </wp:positionV>
                <wp:extent cx="6820535" cy="1687830"/>
                <wp:effectExtent l="0" t="1866900" r="0" b="187452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19300298">
                          <a:off x="0" y="0"/>
                          <a:ext cx="6820535" cy="1687830"/>
                        </a:xfrm>
                        <a:prstGeom prst="rect">
                          <a:avLst/>
                        </a:prstGeom>
                        <a:noFill/>
                        <a:ln w="9525">
                          <a:noFill/>
                          <a:miter lim="800000"/>
                          <a:headEnd/>
                          <a:tailEnd/>
                        </a:ln>
                      </wps:spPr>
                      <wps:txbx>
                        <w:txbxContent>
                          <w:p w14:paraId="39B6C689" w14:textId="77777777" w:rsidR="006359E9" w:rsidRPr="00DD5533" w:rsidRDefault="006359E9" w:rsidP="00211EE3">
                            <w:pPr>
                              <w:rPr>
                                <w:color w:val="000000"/>
                                <w:sz w:val="250"/>
                                <w:szCs w:val="250"/>
                                <w14:textFill>
                                  <w14:solidFill>
                                    <w14:srgbClr w14:val="000000">
                                      <w14:alpha w14:val="65000"/>
                                    </w14:srgbClr>
                                  </w14:solidFill>
                                </w14:textFill>
                              </w:rPr>
                            </w:pPr>
                            <w:r w:rsidRPr="00DD5533">
                              <w:rPr>
                                <w:color w:val="000000"/>
                                <w:sz w:val="250"/>
                                <w:szCs w:val="250"/>
                                <w14:textFill>
                                  <w14:solidFill>
                                    <w14:srgbClr w14:val="000000">
                                      <w14:alpha w14:val="65000"/>
                                    </w14:srgbClr>
                                  </w14:solidFill>
                                </w14:textFill>
                              </w:rPr>
                              <w:t>SAMPLE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7E6FB83" id="_x0000_t202" coordsize="21600,21600" o:spt="202" path="m,l,21600r21600,l21600,xe">
                <v:stroke joinstyle="miter"/>
                <v:path gradientshapeok="t" o:connecttype="rect"/>
              </v:shapetype>
              <v:shape id="Text Box 2" o:spid="_x0000_s1026" type="#_x0000_t202" style="position:absolute;left:0;text-align:left;margin-left:47.75pt;margin-top:180.55pt;width:537.05pt;height:132.9pt;rotation:-2511888fd;z-index:251659264;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" filled="f" stroked="f">
                <v:textbox>
                  <w:txbxContent>
                    <w:p w14:paraId="39B6C689" w14:textId="77777777" w:rsidR="006359E9" w:rsidRPr="00DD5533" w:rsidRDefault="006359E9" w:rsidP="00211EE3">
                      <w:pPr>
                        <w:rPr>
                          <w:color w:val="000000"/>
                          <w:sz w:val="250"/>
                          <w:szCs w:val="250"/>
                          <w14:textFill>
                            <w14:solidFill>
                              <w14:srgbClr w14:val="000000">
                                <w14:alpha w14:val="65000"/>
                              </w14:srgbClr>
                            </w14:solidFill>
                          </w14:textFill>
                        </w:rPr>
                      </w:pPr>
                      <w:r w:rsidRPr="00DD5533">
                        <w:rPr>
                          <w:color w:val="000000"/>
                          <w:sz w:val="250"/>
                          <w:szCs w:val="250"/>
                          <w14:textFill>
                            <w14:solidFill>
                              <w14:srgbClr w14:val="000000">
                                <w14:alpha w14:val="65000"/>
                              </w14:srgbClr>
                            </w14:solidFill>
                          </w14:textFill>
                        </w:rPr>
                        <w:t>SAMPLE</w:t>
                      </w:r>
                    </w:p>
                  </w:txbxContent>
                </v:textbox>
                <w10:wrap anchorx="page"/>
              </v:shape>
            </w:pict>
          </mc:Fallback>
        </mc:AlternateContent>
      </w:r>
      <w:r>
        <w:rPr>
          <w:noProof/>
        </w:rPr>
        <w:drawing>
          <wp:inline distT="0" distB="0" distL="0" distR="0" wp14:anchorId="45682A75" wp14:editId="0502D1D2">
            <wp:extent cx="5343525" cy="7562422"/>
            <wp:effectExtent l="0" t="0" r="0" b="63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6"/>
                    <a:stretch>
                      <a:fillRect/>
                    </a:stretch>
                  </pic:blipFill>
                  <pic:spPr>
                    <a:xfrm>
                      <a:off x="0" y="0"/>
                      <a:ext cx="5362413" cy="7589153"/>
                    </a:xfrm>
                    <a:prstGeom prst="rect">
                      <a:avLst/>
                    </a:prstGeom>
                  </pic:spPr>
                </pic:pic>
              </a:graphicData>
            </a:graphic>
          </wp:inline>
        </w:drawing>
      </w:r>
    </w:p>
    <w:p w14:paraId="47951491" w14:textId="42763886" w:rsidR="0011240A" w:rsidRPr="00D23959" w:rsidRDefault="0011240A" w:rsidP="0011240A">
      <w:pPr>
        <w:pStyle w:val="Heading1"/>
        <w:pBdr>
          <w:bottom w:val="single" w:sz="12" w:space="1" w:color="F58021"/>
        </w:pBdr>
        <w:rPr>
          <w:color w:val="F58021"/>
        </w:rPr>
      </w:pPr>
      <w:r>
        <w:lastRenderedPageBreak/>
        <w:t>Website links</w:t>
      </w:r>
    </w:p>
    <w:p w14:paraId="58C04EF0" w14:textId="273CC817" w:rsidR="0011240A" w:rsidRDefault="0011240A"/>
    <w:p w14:paraId="61D4DB77" w14:textId="2D39C57E" w:rsidR="0011240A" w:rsidRDefault="0011240A">
      <w:r>
        <w:t xml:space="preserve">There are links to our website throughout the content of this pack. A list of the links </w:t>
      </w:r>
      <w:proofErr w:type="gramStart"/>
      <w:r>
        <w:t>are</w:t>
      </w:r>
      <w:proofErr w:type="gramEnd"/>
      <w:r>
        <w:t xml:space="preserve"> compiled here so if this document is printed, the resources can still be referenced.</w:t>
      </w:r>
    </w:p>
    <w:p w14:paraId="326C6CC8" w14:textId="7EB4C51A" w:rsidR="0011240A" w:rsidRDefault="0011240A">
      <w:r>
        <w:rPr>
          <w:vertAlign w:val="superscript"/>
        </w:rPr>
        <w:t xml:space="preserve">1 </w:t>
      </w:r>
      <w:hyperlink r:id="rId27" w:history="1">
        <w:r w:rsidRPr="00382753">
          <w:rPr>
            <w:rStyle w:val="Hyperlink"/>
          </w:rPr>
          <w:t>https://www.worksafe.qld.gov.au/rehabilitation-and-return-to-work/getting-back-to-work/planning-a-return-to-work/early-intervention</w:t>
        </w:r>
      </w:hyperlink>
      <w:r>
        <w:t xml:space="preserve"> </w:t>
      </w:r>
    </w:p>
    <w:p w14:paraId="03273F78" w14:textId="3348E1B4" w:rsidR="0011240A" w:rsidRDefault="0011240A" w:rsidP="0011240A">
      <w:r>
        <w:rPr>
          <w:vertAlign w:val="superscript"/>
        </w:rPr>
        <w:t xml:space="preserve">2 </w:t>
      </w:r>
      <w:hyperlink r:id="rId28" w:history="1">
        <w:r w:rsidRPr="00382753">
          <w:rPr>
            <w:rStyle w:val="Hyperlink"/>
          </w:rPr>
          <w:t>https://www.worksafe.qld.gov.au/rehabilitation-and-return-to-work/getting-back-to-work/benefits-of-returning-to-work</w:t>
        </w:r>
      </w:hyperlink>
      <w:r>
        <w:t xml:space="preserve"> </w:t>
      </w:r>
    </w:p>
    <w:p w14:paraId="3924890B" w14:textId="463AC786" w:rsidR="0011240A" w:rsidRDefault="0011240A" w:rsidP="0011240A">
      <w:r>
        <w:rPr>
          <w:vertAlign w:val="superscript"/>
        </w:rPr>
        <w:t xml:space="preserve">3 </w:t>
      </w:r>
      <w:hyperlink r:id="rId29" w:history="1">
        <w:r w:rsidRPr="00382753">
          <w:rPr>
            <w:rStyle w:val="Hyperlink"/>
          </w:rPr>
          <w:t>https://www.worksafe.qld.gov.au/claims-and-insurance/compensation-claims/make-a-claim</w:t>
        </w:r>
      </w:hyperlink>
      <w:r>
        <w:t xml:space="preserve"> </w:t>
      </w:r>
    </w:p>
    <w:p w14:paraId="58052BE1" w14:textId="3F44D32C" w:rsidR="00E47E41" w:rsidRDefault="00E47E41" w:rsidP="0011240A">
      <w:r>
        <w:rPr>
          <w:vertAlign w:val="superscript"/>
        </w:rPr>
        <w:t xml:space="preserve">4 </w:t>
      </w:r>
      <w:hyperlink r:id="rId30" w:history="1">
        <w:r w:rsidRPr="00841580">
          <w:rPr>
            <w:rStyle w:val="Hyperlink"/>
          </w:rPr>
          <w:t>https://www.worksafe.qld.gov.au/safety-and-prevention/incidents-and-notifications/notify-us-of-an-incident/notify-workplace-health-and-safety-queensland-or-elect</w:t>
        </w:r>
        <w:r w:rsidRPr="00FC4E55">
          <w:rPr>
            <w:rStyle w:val="Hyperlink"/>
          </w:rPr>
          <w:t>rical-safety-office/confirm-if-an-incident-is-notifiable</w:t>
        </w:r>
      </w:hyperlink>
      <w:r>
        <w:t xml:space="preserve"> </w:t>
      </w:r>
    </w:p>
    <w:p w14:paraId="776C382F" w14:textId="0D942E1C" w:rsidR="00EA30A9" w:rsidRDefault="00E47E41" w:rsidP="0011240A">
      <w:r>
        <w:rPr>
          <w:vertAlign w:val="superscript"/>
        </w:rPr>
        <w:t xml:space="preserve">5 </w:t>
      </w:r>
      <w:hyperlink r:id="rId31" w:history="1">
        <w:r w:rsidRPr="00841580">
          <w:rPr>
            <w:rStyle w:val="Hyperlink"/>
          </w:rPr>
          <w:t>https://ols.workcoverqld.com.au/ols/public/claim/lodgement.wc?reasonForClaim=R</w:t>
        </w:r>
      </w:hyperlink>
      <w:r>
        <w:t xml:space="preserve"> </w:t>
      </w:r>
    </w:p>
    <w:p w14:paraId="0068D808" w14:textId="584A5C95" w:rsidR="0011240A" w:rsidRDefault="00E47E41" w:rsidP="0011240A">
      <w:r>
        <w:rPr>
          <w:vertAlign w:val="superscript"/>
        </w:rPr>
        <w:t>6</w:t>
      </w:r>
      <w:r w:rsidR="0011240A">
        <w:rPr>
          <w:vertAlign w:val="superscript"/>
        </w:rPr>
        <w:t xml:space="preserve"> </w:t>
      </w:r>
      <w:hyperlink r:id="rId32" w:history="1">
        <w:r w:rsidR="008737FF" w:rsidRPr="00382753">
          <w:rPr>
            <w:rStyle w:val="Hyperlink"/>
          </w:rPr>
          <w:t>https://www.worksafe.qld.gov.au/claims-and-insurance/compensation-claims/payments-and-support/weekly-compensation/calculating-normal-weekly-earnings</w:t>
        </w:r>
      </w:hyperlink>
      <w:r w:rsidR="0011240A">
        <w:t xml:space="preserve"> </w:t>
      </w:r>
    </w:p>
    <w:p w14:paraId="305270C9" w14:textId="37CEAA01" w:rsidR="0011240A" w:rsidRDefault="00E47E41" w:rsidP="0011240A">
      <w:r>
        <w:rPr>
          <w:vertAlign w:val="superscript"/>
        </w:rPr>
        <w:t>7</w:t>
      </w:r>
      <w:r w:rsidR="0011240A">
        <w:rPr>
          <w:vertAlign w:val="superscript"/>
        </w:rPr>
        <w:t xml:space="preserve"> </w:t>
      </w:r>
      <w:hyperlink r:id="rId33" w:history="1">
        <w:r w:rsidR="0011240A" w:rsidRPr="00382753">
          <w:rPr>
            <w:rStyle w:val="Hyperlink"/>
          </w:rPr>
          <w:t>https://www.worksafe.qld.gov.au/service-providers/allied-health-and-return-to-work-providers/treatment-and-approvals</w:t>
        </w:r>
      </w:hyperlink>
      <w:r w:rsidR="0011240A">
        <w:t xml:space="preserve"> </w:t>
      </w:r>
    </w:p>
    <w:p w14:paraId="47265F0A" w14:textId="0E5CB518" w:rsidR="0011240A" w:rsidRDefault="00E47E41">
      <w:r>
        <w:rPr>
          <w:vertAlign w:val="superscript"/>
        </w:rPr>
        <w:t>8</w:t>
      </w:r>
      <w:r w:rsidR="0011240A">
        <w:rPr>
          <w:vertAlign w:val="superscript"/>
        </w:rPr>
        <w:t xml:space="preserve"> </w:t>
      </w:r>
      <w:hyperlink r:id="rId34" w:history="1">
        <w:r w:rsidRPr="00841580">
          <w:rPr>
            <w:rStyle w:val="Hyperlink"/>
          </w:rPr>
          <w:t>https://www.worksafe.qld.gov.au/rehabilitation-and-return-to-work/getting-back-to-work/suitable-duties/identifying</w:t>
        </w:r>
        <w:r w:rsidRPr="009A3BE7">
          <w:rPr>
            <w:rStyle w:val="Hyperlink"/>
          </w:rPr>
          <w:t>-suitable-duties</w:t>
        </w:r>
      </w:hyperlink>
      <w:r w:rsidR="0011240A">
        <w:t xml:space="preserve"> </w:t>
      </w:r>
    </w:p>
    <w:p w14:paraId="0E951D52" w14:textId="59A7F2E6" w:rsidR="0011240A" w:rsidRDefault="00DE6219">
      <w:r>
        <w:rPr>
          <w:vertAlign w:val="superscript"/>
        </w:rPr>
        <w:t>9</w:t>
      </w:r>
      <w:r>
        <w:t xml:space="preserve"> </w:t>
      </w:r>
      <w:hyperlink r:id="rId35" w:history="1">
        <w:r w:rsidRPr="009A3BE7">
          <w:rPr>
            <w:rStyle w:val="Hyperlink"/>
          </w:rPr>
          <w:t>https://www.worksafe.qld.gov.au/safety-and-prevention/creating-safe-work/reporting-safety</w:t>
        </w:r>
      </w:hyperlink>
      <w:r>
        <w:t xml:space="preserve"> </w:t>
      </w:r>
    </w:p>
    <w:p w14:paraId="14BDBD17" w14:textId="0186C8E5" w:rsidR="002778F5" w:rsidRPr="00211EE3" w:rsidRDefault="002778F5" w:rsidP="0048252B">
      <w:pPr>
        <w:sectPr w:rsidR="002778F5" w:rsidRPr="00211EE3" w:rsidSect="00E759FB">
          <w:headerReference w:type="default" r:id="rId36"/>
          <w:footerReference w:type="default" r:id="rId37"/>
          <w:pgSz w:w="11906" w:h="16838"/>
          <w:pgMar w:top="2665" w:right="1440" w:bottom="1440" w:left="1440" w:header="709" w:footer="709" w:gutter="0"/>
          <w:cols w:space="708"/>
          <w:docGrid w:linePitch="360"/>
        </w:sectPr>
      </w:pPr>
    </w:p>
    <w:p w14:paraId="2618ECF5" w14:textId="77777777" w:rsidR="002778F5" w:rsidRPr="0069014C" w:rsidRDefault="002778F5" w:rsidP="0048252B">
      <w:pPr>
        <w:rPr>
          <w:color w:val="F58021"/>
        </w:rPr>
      </w:pPr>
    </w:p>
    <w:sectPr w:rsidR="002778F5" w:rsidRPr="0069014C" w:rsidSect="002058B4">
      <w:headerReference w:type="default" r:id="rId38"/>
      <w:footerReference w:type="default" r:id="rId39"/>
      <w:pgSz w:w="11906" w:h="16838"/>
      <w:pgMar w:top="1440" w:right="1440" w:bottom="1440" w:left="1440"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03A28D" w14:textId="77777777" w:rsidR="001E2F91" w:rsidRDefault="001E2F91" w:rsidP="0048252B">
      <w:pPr>
        <w:spacing w:after="0" w:line="240" w:lineRule="auto"/>
      </w:pPr>
      <w:r>
        <w:separator/>
      </w:r>
    </w:p>
  </w:endnote>
  <w:endnote w:type="continuationSeparator" w:id="0">
    <w:p w14:paraId="7685ED60" w14:textId="77777777" w:rsidR="001E2F91" w:rsidRDefault="001E2F91" w:rsidP="0048252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ource Sans Pro">
    <w:charset w:val="00"/>
    <w:family w:val="swiss"/>
    <w:pitch w:val="variable"/>
    <w:sig w:usb0="600002F7" w:usb1="02000001"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New Roman (Body CS)">
    <w:altName w:val="Times New Roman"/>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Source Sans Pro Light">
    <w:charset w:val="00"/>
    <w:family w:val="swiss"/>
    <w:pitch w:val="variable"/>
    <w:sig w:usb0="600002F7" w:usb1="02000001"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D84509" w14:textId="77777777" w:rsidR="006359E9" w:rsidRPr="00E759FB" w:rsidRDefault="006359E9" w:rsidP="00E759FB">
    <w:pPr>
      <w:pStyle w:val="Footer"/>
      <w:pBdr>
        <w:bottom w:val="single" w:sz="6" w:space="1" w:color="2774AE"/>
      </w:pBdr>
      <w:rPr>
        <w:color w:val="2774AE"/>
      </w:rPr>
    </w:pPr>
  </w:p>
  <w:p w14:paraId="3CDD1BA6" w14:textId="4F4440F5" w:rsidR="006359E9" w:rsidRDefault="006359E9">
    <w:pPr>
      <w:pStyle w:val="Footer"/>
    </w:pPr>
    <w:r>
      <w:t xml:space="preserve">Injury information pack </w:t>
    </w:r>
    <w:r>
      <w:tab/>
    </w:r>
    <w:r>
      <w:tab/>
    </w:r>
    <w:r>
      <w:fldChar w:fldCharType="begin"/>
    </w:r>
    <w:r>
      <w:instrText xml:space="preserve"> PAGE   \* MERGEFORMAT </w:instrText>
    </w:r>
    <w:r>
      <w:fldChar w:fldCharType="separate"/>
    </w:r>
    <w:r>
      <w:rPr>
        <w:noProof/>
      </w:rPr>
      <w:t>1</w:t>
    </w:r>
    <w:r>
      <w:rPr>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99E24E" w14:textId="77777777" w:rsidR="006359E9" w:rsidRDefault="006359E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E1E4DD" w14:textId="77777777" w:rsidR="001E2F91" w:rsidRDefault="001E2F91" w:rsidP="0048252B">
      <w:pPr>
        <w:spacing w:after="0" w:line="240" w:lineRule="auto"/>
      </w:pPr>
      <w:r>
        <w:separator/>
      </w:r>
    </w:p>
  </w:footnote>
  <w:footnote w:type="continuationSeparator" w:id="0">
    <w:p w14:paraId="7ADE6E85" w14:textId="77777777" w:rsidR="001E2F91" w:rsidRDefault="001E2F91" w:rsidP="0048252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008C5A" w14:textId="77777777" w:rsidR="006359E9" w:rsidRDefault="006359E9">
    <w:pPr>
      <w:pStyle w:val="Header"/>
    </w:pPr>
    <w:r>
      <w:rPr>
        <w:noProof/>
      </w:rPr>
      <w:drawing>
        <wp:anchor distT="0" distB="0" distL="114300" distR="114300" simplePos="0" relativeHeight="251653632" behindDoc="1" locked="0" layoutInCell="1" allowOverlap="1" wp14:anchorId="550AA53A" wp14:editId="14717F36">
          <wp:simplePos x="0" y="0"/>
          <wp:positionH relativeFrom="column">
            <wp:posOffset>-903514</wp:posOffset>
          </wp:positionH>
          <wp:positionV relativeFrom="paragraph">
            <wp:posOffset>-446949</wp:posOffset>
          </wp:positionV>
          <wp:extent cx="7557603" cy="10689771"/>
          <wp:effectExtent l="0" t="0" r="5715" b="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57603" cy="10689771"/>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32FDA4" w14:textId="77777777" w:rsidR="006359E9" w:rsidRDefault="006359E9">
    <w:pPr>
      <w:pStyle w:val="Header"/>
    </w:pPr>
    <w:r>
      <w:rPr>
        <w:noProof/>
      </w:rPr>
      <w:drawing>
        <wp:anchor distT="0" distB="0" distL="114300" distR="114300" simplePos="0" relativeHeight="251658240" behindDoc="1" locked="0" layoutInCell="1" allowOverlap="1" wp14:anchorId="6129E5A0" wp14:editId="1F5B0F02">
          <wp:simplePos x="0" y="0"/>
          <wp:positionH relativeFrom="page">
            <wp:align>left</wp:align>
          </wp:positionH>
          <wp:positionV relativeFrom="paragraph">
            <wp:posOffset>-359410</wp:posOffset>
          </wp:positionV>
          <wp:extent cx="7593472" cy="1390650"/>
          <wp:effectExtent l="0" t="0" r="7620" b="0"/>
          <wp:wrapNone/>
          <wp:docPr id="9" name="Picture 9" descr="A close up of a logo&#10;&#10;Description automatically generated"/>
          <wp:cNvGraphicFramePr/>
          <a:graphic xmlns:a="http://schemas.openxmlformats.org/drawingml/2006/main">
            <a:graphicData uri="http://schemas.openxmlformats.org/drawingml/2006/picture">
              <pic:pic xmlns:pic="http://schemas.openxmlformats.org/drawingml/2006/picture">
                <pic:nvPicPr>
                  <pic:cNvPr id="1" name="Picture 1" descr="A close up of a logo&#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7599769" cy="1391803"/>
                  </a:xfrm>
                  <a:prstGeom prst="rect">
                    <a:avLst/>
                  </a:prstGeom>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3455E7" w14:textId="77777777" w:rsidR="006359E9" w:rsidRDefault="006359E9">
    <w:pPr>
      <w:pStyle w:val="Header"/>
    </w:pPr>
    <w:r>
      <w:rPr>
        <w:noProof/>
        <w:color w:val="F58021"/>
      </w:rPr>
      <w:drawing>
        <wp:anchor distT="0" distB="0" distL="114300" distR="114300" simplePos="0" relativeHeight="251659264" behindDoc="1" locked="0" layoutInCell="1" allowOverlap="1" wp14:anchorId="035B7814" wp14:editId="671A3B27">
          <wp:simplePos x="0" y="0"/>
          <wp:positionH relativeFrom="page">
            <wp:align>left</wp:align>
          </wp:positionH>
          <wp:positionV relativeFrom="paragraph">
            <wp:posOffset>-360045</wp:posOffset>
          </wp:positionV>
          <wp:extent cx="7549200" cy="10689466"/>
          <wp:effectExtent l="0" t="0" r="0" b="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48447" cy="106884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B066A5"/>
    <w:multiLevelType w:val="hybridMultilevel"/>
    <w:tmpl w:val="3C54F120"/>
    <w:lvl w:ilvl="0" w:tplc="36FCDCE0">
      <w:start w:val="1"/>
      <w:numFmt w:val="bullet"/>
      <w:pStyle w:val="Listbulletpoint"/>
      <w:lvlText w:val="–"/>
      <w:lvlJc w:val="left"/>
      <w:pPr>
        <w:ind w:left="720" w:hanging="360"/>
      </w:pPr>
      <w:rPr>
        <w:rFonts w:ascii="Source Sans Pro" w:hAnsi="Source Sans Pro" w:hint="default"/>
        <w:color w:val="2774AE"/>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2FF74F0D"/>
    <w:multiLevelType w:val="hybridMultilevel"/>
    <w:tmpl w:val="F5600368"/>
    <w:lvl w:ilvl="0" w:tplc="7908845C">
      <w:start w:val="1"/>
      <w:numFmt w:val="bullet"/>
      <w:pStyle w:val="Dotpointstyle"/>
      <w:lvlText w:val="–"/>
      <w:lvlJc w:val="left"/>
      <w:pPr>
        <w:ind w:left="720" w:hanging="360"/>
      </w:pPr>
      <w:rPr>
        <w:rFonts w:ascii="Source Sans Pro" w:hAnsi="Source Sans Pro" w:hint="default"/>
        <w:color w:val="2774AE"/>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392972532">
    <w:abstractNumId w:val="1"/>
  </w:num>
  <w:num w:numId="2" w16cid:durableId="213270350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6B1F"/>
    <w:rsid w:val="00011750"/>
    <w:rsid w:val="00026271"/>
    <w:rsid w:val="00031991"/>
    <w:rsid w:val="000530D2"/>
    <w:rsid w:val="00055C2F"/>
    <w:rsid w:val="000B6255"/>
    <w:rsid w:val="000E0452"/>
    <w:rsid w:val="0011240A"/>
    <w:rsid w:val="00121518"/>
    <w:rsid w:val="00152641"/>
    <w:rsid w:val="001736DE"/>
    <w:rsid w:val="001B2E12"/>
    <w:rsid w:val="001B4A00"/>
    <w:rsid w:val="001E0AAE"/>
    <w:rsid w:val="001E2F91"/>
    <w:rsid w:val="00203262"/>
    <w:rsid w:val="002058B4"/>
    <w:rsid w:val="00211EE3"/>
    <w:rsid w:val="00216A82"/>
    <w:rsid w:val="00220FEE"/>
    <w:rsid w:val="00250AB1"/>
    <w:rsid w:val="00262777"/>
    <w:rsid w:val="0027046F"/>
    <w:rsid w:val="002778F5"/>
    <w:rsid w:val="00280193"/>
    <w:rsid w:val="002801C7"/>
    <w:rsid w:val="002A782D"/>
    <w:rsid w:val="002E7960"/>
    <w:rsid w:val="003113C3"/>
    <w:rsid w:val="0034031B"/>
    <w:rsid w:val="00386FCD"/>
    <w:rsid w:val="003D3520"/>
    <w:rsid w:val="003E046F"/>
    <w:rsid w:val="003E3E84"/>
    <w:rsid w:val="0048252B"/>
    <w:rsid w:val="00494E15"/>
    <w:rsid w:val="004C661D"/>
    <w:rsid w:val="004D2835"/>
    <w:rsid w:val="004D2E36"/>
    <w:rsid w:val="00533FA3"/>
    <w:rsid w:val="00541498"/>
    <w:rsid w:val="00571AF9"/>
    <w:rsid w:val="00582A14"/>
    <w:rsid w:val="00597C67"/>
    <w:rsid w:val="005B3BC3"/>
    <w:rsid w:val="005C093F"/>
    <w:rsid w:val="005D1F7E"/>
    <w:rsid w:val="005D7E0E"/>
    <w:rsid w:val="005E2E6F"/>
    <w:rsid w:val="005E2FC9"/>
    <w:rsid w:val="00606249"/>
    <w:rsid w:val="006359E9"/>
    <w:rsid w:val="00680E1F"/>
    <w:rsid w:val="00681A6A"/>
    <w:rsid w:val="0069014C"/>
    <w:rsid w:val="00696A01"/>
    <w:rsid w:val="006E759A"/>
    <w:rsid w:val="007004AC"/>
    <w:rsid w:val="00760BD0"/>
    <w:rsid w:val="00762BA3"/>
    <w:rsid w:val="007A751E"/>
    <w:rsid w:val="007D77B7"/>
    <w:rsid w:val="007F6B1F"/>
    <w:rsid w:val="00820D12"/>
    <w:rsid w:val="00830A1A"/>
    <w:rsid w:val="00841580"/>
    <w:rsid w:val="008614B5"/>
    <w:rsid w:val="008737FF"/>
    <w:rsid w:val="008A4545"/>
    <w:rsid w:val="008B3E2A"/>
    <w:rsid w:val="008E401A"/>
    <w:rsid w:val="0092239A"/>
    <w:rsid w:val="0092553A"/>
    <w:rsid w:val="009421A4"/>
    <w:rsid w:val="00954926"/>
    <w:rsid w:val="00993412"/>
    <w:rsid w:val="009A2BE3"/>
    <w:rsid w:val="009A3BE7"/>
    <w:rsid w:val="009B3BD6"/>
    <w:rsid w:val="00A0397F"/>
    <w:rsid w:val="00A13BFA"/>
    <w:rsid w:val="00A36C2E"/>
    <w:rsid w:val="00A714B3"/>
    <w:rsid w:val="00AE1D96"/>
    <w:rsid w:val="00AE2433"/>
    <w:rsid w:val="00B377B8"/>
    <w:rsid w:val="00B60E2E"/>
    <w:rsid w:val="00B72386"/>
    <w:rsid w:val="00B736D6"/>
    <w:rsid w:val="00BA029B"/>
    <w:rsid w:val="00BD1F13"/>
    <w:rsid w:val="00BF52FE"/>
    <w:rsid w:val="00C45F9E"/>
    <w:rsid w:val="00C66586"/>
    <w:rsid w:val="00C7072A"/>
    <w:rsid w:val="00C818CB"/>
    <w:rsid w:val="00C9540A"/>
    <w:rsid w:val="00CA1FA0"/>
    <w:rsid w:val="00CA6DA0"/>
    <w:rsid w:val="00CE618B"/>
    <w:rsid w:val="00D23959"/>
    <w:rsid w:val="00D75478"/>
    <w:rsid w:val="00D83D55"/>
    <w:rsid w:val="00DA4B0C"/>
    <w:rsid w:val="00DA4E27"/>
    <w:rsid w:val="00DE6219"/>
    <w:rsid w:val="00DF5577"/>
    <w:rsid w:val="00E47E41"/>
    <w:rsid w:val="00E5546E"/>
    <w:rsid w:val="00E759FB"/>
    <w:rsid w:val="00E823F8"/>
    <w:rsid w:val="00EA30A9"/>
    <w:rsid w:val="00ED0E3E"/>
    <w:rsid w:val="00ED64F2"/>
    <w:rsid w:val="00F15316"/>
    <w:rsid w:val="00F472F8"/>
    <w:rsid w:val="00F6268D"/>
    <w:rsid w:val="00F90CF4"/>
    <w:rsid w:val="00F91138"/>
    <w:rsid w:val="00FA1136"/>
    <w:rsid w:val="00FB25DD"/>
    <w:rsid w:val="00FC7BDA"/>
    <w:rsid w:val="00FD0956"/>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33378CC"/>
  <w15:chartTrackingRefBased/>
  <w15:docId w15:val="{08F2A0A6-B967-4ECF-9E75-B58CB8E845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23959"/>
    <w:rPr>
      <w:rFonts w:ascii="Source Sans Pro" w:hAnsi="Source Sans Pro"/>
    </w:rPr>
  </w:style>
  <w:style w:type="paragraph" w:styleId="Heading1">
    <w:name w:val="heading 1"/>
    <w:basedOn w:val="Normal"/>
    <w:next w:val="Normal"/>
    <w:link w:val="Heading1Char"/>
    <w:uiPriority w:val="9"/>
    <w:qFormat/>
    <w:rsid w:val="00FD0956"/>
    <w:pPr>
      <w:keepNext/>
      <w:keepLines/>
      <w:spacing w:before="240" w:after="0"/>
      <w:outlineLvl w:val="0"/>
    </w:pPr>
    <w:rPr>
      <w:rFonts w:eastAsiaTheme="majorEastAsia" w:cstheme="majorBidi"/>
      <w:color w:val="2774AE"/>
      <w:sz w:val="56"/>
      <w:szCs w:val="32"/>
    </w:rPr>
  </w:style>
  <w:style w:type="paragraph" w:styleId="Heading2">
    <w:name w:val="heading 2"/>
    <w:basedOn w:val="Normal"/>
    <w:next w:val="Normal"/>
    <w:link w:val="Heading2Char"/>
    <w:uiPriority w:val="9"/>
    <w:unhideWhenUsed/>
    <w:qFormat/>
    <w:rsid w:val="00D23959"/>
    <w:pPr>
      <w:keepNext/>
      <w:keepLines/>
      <w:spacing w:before="40" w:after="0"/>
      <w:outlineLvl w:val="1"/>
    </w:pPr>
    <w:rPr>
      <w:rFonts w:eastAsiaTheme="majorEastAsia" w:cstheme="majorBidi"/>
      <w:color w:val="1D5682" w:themeColor="accent1" w:themeShade="BF"/>
      <w:sz w:val="26"/>
      <w:szCs w:val="26"/>
    </w:rPr>
  </w:style>
  <w:style w:type="paragraph" w:styleId="Heading3">
    <w:name w:val="heading 3"/>
    <w:basedOn w:val="Normal"/>
    <w:next w:val="Normal"/>
    <w:link w:val="Heading3Char"/>
    <w:uiPriority w:val="9"/>
    <w:unhideWhenUsed/>
    <w:qFormat/>
    <w:rsid w:val="00571AF9"/>
    <w:pPr>
      <w:keepNext/>
      <w:keepLines/>
      <w:spacing w:before="40" w:after="0"/>
      <w:outlineLvl w:val="2"/>
    </w:pPr>
    <w:rPr>
      <w:rFonts w:asciiTheme="majorHAnsi" w:eastAsiaTheme="majorEastAsia" w:hAnsiTheme="majorHAnsi" w:cstheme="majorBidi"/>
      <w:color w:val="133956"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otpointstyle">
    <w:name w:val="Dot point style"/>
    <w:basedOn w:val="Normal"/>
    <w:link w:val="DotpointstyleChar"/>
    <w:qFormat/>
    <w:rsid w:val="00FD0956"/>
    <w:pPr>
      <w:numPr>
        <w:numId w:val="1"/>
      </w:numPr>
      <w:ind w:left="360"/>
    </w:pPr>
  </w:style>
  <w:style w:type="character" w:customStyle="1" w:styleId="DotpointstyleChar">
    <w:name w:val="Dot point style Char"/>
    <w:basedOn w:val="DefaultParagraphFont"/>
    <w:link w:val="Dotpointstyle"/>
    <w:rsid w:val="00FD0956"/>
    <w:rPr>
      <w:rFonts w:ascii="Source Sans Pro" w:hAnsi="Source Sans Pro"/>
    </w:rPr>
  </w:style>
  <w:style w:type="character" w:customStyle="1" w:styleId="Heading1Char">
    <w:name w:val="Heading 1 Char"/>
    <w:basedOn w:val="DefaultParagraphFont"/>
    <w:link w:val="Heading1"/>
    <w:uiPriority w:val="9"/>
    <w:rsid w:val="00FD0956"/>
    <w:rPr>
      <w:rFonts w:ascii="Source Sans Pro" w:eastAsiaTheme="majorEastAsia" w:hAnsi="Source Sans Pro" w:cstheme="majorBidi"/>
      <w:color w:val="2774AE"/>
      <w:sz w:val="56"/>
      <w:szCs w:val="32"/>
    </w:rPr>
  </w:style>
  <w:style w:type="table" w:styleId="TableGrid">
    <w:name w:val="Table Grid"/>
    <w:basedOn w:val="TableNormal"/>
    <w:uiPriority w:val="39"/>
    <w:rsid w:val="0048252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48252B"/>
    <w:pPr>
      <w:tabs>
        <w:tab w:val="center" w:pos="4513"/>
        <w:tab w:val="right" w:pos="9026"/>
      </w:tabs>
      <w:spacing w:after="0" w:line="240" w:lineRule="auto"/>
    </w:pPr>
  </w:style>
  <w:style w:type="character" w:customStyle="1" w:styleId="HeaderChar">
    <w:name w:val="Header Char"/>
    <w:basedOn w:val="DefaultParagraphFont"/>
    <w:link w:val="Header"/>
    <w:uiPriority w:val="99"/>
    <w:rsid w:val="0048252B"/>
  </w:style>
  <w:style w:type="paragraph" w:styleId="Footer">
    <w:name w:val="footer"/>
    <w:basedOn w:val="Normal"/>
    <w:link w:val="FooterChar"/>
    <w:uiPriority w:val="99"/>
    <w:unhideWhenUsed/>
    <w:rsid w:val="0048252B"/>
    <w:pPr>
      <w:tabs>
        <w:tab w:val="center" w:pos="4513"/>
        <w:tab w:val="right" w:pos="9026"/>
      </w:tabs>
      <w:spacing w:after="0" w:line="240" w:lineRule="auto"/>
    </w:pPr>
  </w:style>
  <w:style w:type="character" w:customStyle="1" w:styleId="FooterChar">
    <w:name w:val="Footer Char"/>
    <w:basedOn w:val="DefaultParagraphFont"/>
    <w:link w:val="Footer"/>
    <w:uiPriority w:val="99"/>
    <w:rsid w:val="0048252B"/>
  </w:style>
  <w:style w:type="character" w:customStyle="1" w:styleId="Heading2Char">
    <w:name w:val="Heading 2 Char"/>
    <w:basedOn w:val="DefaultParagraphFont"/>
    <w:link w:val="Heading2"/>
    <w:uiPriority w:val="9"/>
    <w:rsid w:val="00D23959"/>
    <w:rPr>
      <w:rFonts w:ascii="Source Sans Pro" w:eastAsiaTheme="majorEastAsia" w:hAnsi="Source Sans Pro" w:cstheme="majorBidi"/>
      <w:color w:val="1D5682" w:themeColor="accent1" w:themeShade="BF"/>
      <w:sz w:val="26"/>
      <w:szCs w:val="26"/>
    </w:rPr>
  </w:style>
  <w:style w:type="paragraph" w:customStyle="1" w:styleId="Listbulletpoint">
    <w:name w:val="List bullet point"/>
    <w:basedOn w:val="Normal"/>
    <w:qFormat/>
    <w:rsid w:val="00D23959"/>
    <w:pPr>
      <w:numPr>
        <w:numId w:val="2"/>
      </w:numPr>
      <w:spacing w:before="120" w:after="120" w:line="240" w:lineRule="auto"/>
      <w:ind w:left="357" w:hanging="357"/>
    </w:pPr>
  </w:style>
  <w:style w:type="character" w:customStyle="1" w:styleId="Heading3Char">
    <w:name w:val="Heading 3 Char"/>
    <w:basedOn w:val="DefaultParagraphFont"/>
    <w:link w:val="Heading3"/>
    <w:uiPriority w:val="9"/>
    <w:rsid w:val="00571AF9"/>
    <w:rPr>
      <w:rFonts w:asciiTheme="majorHAnsi" w:eastAsiaTheme="majorEastAsia" w:hAnsiTheme="majorHAnsi" w:cstheme="majorBidi"/>
      <w:color w:val="133956" w:themeColor="accent1" w:themeShade="7F"/>
      <w:sz w:val="24"/>
      <w:szCs w:val="24"/>
    </w:rPr>
  </w:style>
  <w:style w:type="table" w:customStyle="1" w:styleId="TableGrid1">
    <w:name w:val="Table Grid1"/>
    <w:basedOn w:val="TableNormal"/>
    <w:next w:val="TableGrid"/>
    <w:uiPriority w:val="39"/>
    <w:rsid w:val="00571AF9"/>
    <w:pPr>
      <w:spacing w:after="0" w:line="240" w:lineRule="auto"/>
    </w:pPr>
    <w:rPr>
      <w:rFonts w:ascii="Source Sans Pro" w:eastAsia="Arial" w:hAnsi="Source Sans Pro" w:cs="Times New Roman"/>
      <w:color w:val="000000"/>
      <w:sz w:val="18"/>
      <w:szCs w:val="24"/>
    </w:rPr>
    <w:tblPr>
      <w:tblInd w:w="0" w:type="nil"/>
      <w:tblBorders>
        <w:bottom w:val="single" w:sz="18" w:space="0" w:color="2572AB"/>
        <w:insideH w:val="single" w:sz="4" w:space="0" w:color="2572AB"/>
      </w:tblBorders>
      <w:tblCellMar>
        <w:top w:w="113" w:type="dxa"/>
        <w:bottom w:w="113" w:type="dxa"/>
      </w:tblCellMar>
    </w:tblPr>
    <w:tblStylePr w:type="firstRow">
      <w:rPr>
        <w:rFonts w:ascii="Source Sans Pro" w:hAnsi="Source Sans Pro" w:hint="default"/>
        <w:b w:val="0"/>
        <w:i w:val="0"/>
        <w:color w:val="FFFFFF"/>
        <w:sz w:val="20"/>
        <w:szCs w:val="20"/>
      </w:rPr>
      <w:tblPr/>
      <w:tcPr>
        <w:tcBorders>
          <w:top w:val="nil"/>
          <w:left w:val="nil"/>
          <w:bottom w:val="nil"/>
          <w:right w:val="nil"/>
          <w:insideH w:val="nil"/>
          <w:insideV w:val="nil"/>
          <w:tl2br w:val="nil"/>
          <w:tr2bl w:val="nil"/>
        </w:tcBorders>
        <w:shd w:val="clear" w:color="auto" w:fill="2572AB"/>
      </w:tcPr>
    </w:tblStylePr>
  </w:style>
  <w:style w:type="paragraph" w:customStyle="1" w:styleId="Tablebody">
    <w:name w:val="Table body"/>
    <w:qFormat/>
    <w:rsid w:val="00571AF9"/>
    <w:pPr>
      <w:spacing w:after="40" w:line="260" w:lineRule="exact"/>
    </w:pPr>
    <w:rPr>
      <w:rFonts w:ascii="Source Sans Pro" w:hAnsi="Source Sans Pro" w:cs="Times New Roman (Body CS)"/>
      <w:color w:val="000000" w:themeColor="text1"/>
      <w:sz w:val="18"/>
      <w:szCs w:val="24"/>
    </w:rPr>
  </w:style>
  <w:style w:type="paragraph" w:customStyle="1" w:styleId="TablebodyBold">
    <w:name w:val="Table body Bold"/>
    <w:basedOn w:val="Tablebody"/>
    <w:qFormat/>
    <w:rsid w:val="00571AF9"/>
    <w:rPr>
      <w:b/>
    </w:rPr>
  </w:style>
  <w:style w:type="paragraph" w:styleId="TOCHeading">
    <w:name w:val="TOC Heading"/>
    <w:basedOn w:val="Heading1"/>
    <w:next w:val="Normal"/>
    <w:uiPriority w:val="39"/>
    <w:unhideWhenUsed/>
    <w:qFormat/>
    <w:rsid w:val="00203262"/>
    <w:pPr>
      <w:outlineLvl w:val="9"/>
    </w:pPr>
    <w:rPr>
      <w:rFonts w:asciiTheme="majorHAnsi" w:hAnsiTheme="majorHAnsi"/>
      <w:color w:val="1D5682" w:themeColor="accent1" w:themeShade="BF"/>
      <w:sz w:val="32"/>
      <w:lang w:val="en-US"/>
    </w:rPr>
  </w:style>
  <w:style w:type="paragraph" w:styleId="TOC1">
    <w:name w:val="toc 1"/>
    <w:basedOn w:val="Normal"/>
    <w:next w:val="Normal"/>
    <w:autoRedefine/>
    <w:uiPriority w:val="39"/>
    <w:unhideWhenUsed/>
    <w:rsid w:val="00203262"/>
    <w:pPr>
      <w:spacing w:after="100"/>
    </w:pPr>
  </w:style>
  <w:style w:type="paragraph" w:styleId="TOC2">
    <w:name w:val="toc 2"/>
    <w:basedOn w:val="Normal"/>
    <w:next w:val="Normal"/>
    <w:autoRedefine/>
    <w:uiPriority w:val="39"/>
    <w:unhideWhenUsed/>
    <w:rsid w:val="00203262"/>
    <w:pPr>
      <w:spacing w:after="100"/>
      <w:ind w:left="200"/>
    </w:pPr>
  </w:style>
  <w:style w:type="paragraph" w:styleId="TOC3">
    <w:name w:val="toc 3"/>
    <w:basedOn w:val="Normal"/>
    <w:next w:val="Normal"/>
    <w:autoRedefine/>
    <w:uiPriority w:val="39"/>
    <w:unhideWhenUsed/>
    <w:rsid w:val="00203262"/>
    <w:pPr>
      <w:spacing w:after="100"/>
      <w:ind w:left="400"/>
    </w:pPr>
  </w:style>
  <w:style w:type="character" w:styleId="Hyperlink">
    <w:name w:val="Hyperlink"/>
    <w:basedOn w:val="DefaultParagraphFont"/>
    <w:uiPriority w:val="99"/>
    <w:unhideWhenUsed/>
    <w:rsid w:val="00203262"/>
    <w:rPr>
      <w:color w:val="0563C1" w:themeColor="hyperlink"/>
      <w:u w:val="single"/>
    </w:rPr>
  </w:style>
  <w:style w:type="paragraph" w:styleId="ListParagraph">
    <w:name w:val="List Paragraph"/>
    <w:basedOn w:val="Normal"/>
    <w:uiPriority w:val="34"/>
    <w:qFormat/>
    <w:rsid w:val="007F6B1F"/>
    <w:pPr>
      <w:ind w:left="720"/>
      <w:contextualSpacing/>
    </w:pPr>
  </w:style>
  <w:style w:type="paragraph" w:styleId="NoSpacing">
    <w:name w:val="No Spacing"/>
    <w:uiPriority w:val="1"/>
    <w:qFormat/>
    <w:rsid w:val="00A714B3"/>
    <w:pPr>
      <w:spacing w:after="0" w:line="240" w:lineRule="auto"/>
    </w:pPr>
    <w:rPr>
      <w:rFonts w:ascii="Source Sans Pro" w:hAnsi="Source Sans Pro"/>
    </w:rPr>
  </w:style>
  <w:style w:type="character" w:styleId="UnresolvedMention">
    <w:name w:val="Unresolved Mention"/>
    <w:basedOn w:val="DefaultParagraphFont"/>
    <w:uiPriority w:val="99"/>
    <w:semiHidden/>
    <w:unhideWhenUsed/>
    <w:rsid w:val="00216A82"/>
    <w:rPr>
      <w:color w:val="605E5C"/>
      <w:shd w:val="clear" w:color="auto" w:fill="E1DFDD"/>
    </w:rPr>
  </w:style>
  <w:style w:type="character" w:styleId="CommentReference">
    <w:name w:val="annotation reference"/>
    <w:basedOn w:val="DefaultParagraphFont"/>
    <w:uiPriority w:val="99"/>
    <w:semiHidden/>
    <w:unhideWhenUsed/>
    <w:rsid w:val="00216A82"/>
    <w:rPr>
      <w:sz w:val="16"/>
      <w:szCs w:val="16"/>
    </w:rPr>
  </w:style>
  <w:style w:type="paragraph" w:styleId="CommentText">
    <w:name w:val="annotation text"/>
    <w:basedOn w:val="Normal"/>
    <w:link w:val="CommentTextChar"/>
    <w:uiPriority w:val="99"/>
    <w:semiHidden/>
    <w:unhideWhenUsed/>
    <w:rsid w:val="00216A82"/>
    <w:pPr>
      <w:spacing w:line="240" w:lineRule="auto"/>
    </w:pPr>
  </w:style>
  <w:style w:type="character" w:customStyle="1" w:styleId="CommentTextChar">
    <w:name w:val="Comment Text Char"/>
    <w:basedOn w:val="DefaultParagraphFont"/>
    <w:link w:val="CommentText"/>
    <w:uiPriority w:val="99"/>
    <w:semiHidden/>
    <w:rsid w:val="00216A82"/>
    <w:rPr>
      <w:rFonts w:ascii="Source Sans Pro" w:hAnsi="Source Sans Pro"/>
    </w:rPr>
  </w:style>
  <w:style w:type="paragraph" w:styleId="CommentSubject">
    <w:name w:val="annotation subject"/>
    <w:basedOn w:val="CommentText"/>
    <w:next w:val="CommentText"/>
    <w:link w:val="CommentSubjectChar"/>
    <w:uiPriority w:val="99"/>
    <w:semiHidden/>
    <w:unhideWhenUsed/>
    <w:rsid w:val="00216A82"/>
    <w:rPr>
      <w:b/>
      <w:bCs/>
    </w:rPr>
  </w:style>
  <w:style w:type="character" w:customStyle="1" w:styleId="CommentSubjectChar">
    <w:name w:val="Comment Subject Char"/>
    <w:basedOn w:val="CommentTextChar"/>
    <w:link w:val="CommentSubject"/>
    <w:uiPriority w:val="99"/>
    <w:semiHidden/>
    <w:rsid w:val="00216A82"/>
    <w:rPr>
      <w:rFonts w:ascii="Source Sans Pro" w:hAnsi="Source Sans Pro"/>
      <w:b/>
      <w:bCs/>
    </w:rPr>
  </w:style>
  <w:style w:type="paragraph" w:styleId="BalloonText">
    <w:name w:val="Balloon Text"/>
    <w:basedOn w:val="Normal"/>
    <w:link w:val="BalloonTextChar"/>
    <w:uiPriority w:val="99"/>
    <w:semiHidden/>
    <w:unhideWhenUsed/>
    <w:rsid w:val="00216A8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16A82"/>
    <w:rPr>
      <w:rFonts w:ascii="Segoe UI" w:hAnsi="Segoe UI" w:cs="Segoe UI"/>
      <w:sz w:val="18"/>
      <w:szCs w:val="18"/>
    </w:rPr>
  </w:style>
  <w:style w:type="character" w:styleId="FollowedHyperlink">
    <w:name w:val="FollowedHyperlink"/>
    <w:basedOn w:val="DefaultParagraphFont"/>
    <w:uiPriority w:val="99"/>
    <w:semiHidden/>
    <w:unhideWhenUsed/>
    <w:rsid w:val="0011240A"/>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3625730">
      <w:bodyDiv w:val="1"/>
      <w:marLeft w:val="0"/>
      <w:marRight w:val="0"/>
      <w:marTop w:val="0"/>
      <w:marBottom w:val="0"/>
      <w:divBdr>
        <w:top w:val="none" w:sz="0" w:space="0" w:color="auto"/>
        <w:left w:val="none" w:sz="0" w:space="0" w:color="auto"/>
        <w:bottom w:val="none" w:sz="0" w:space="0" w:color="auto"/>
        <w:right w:val="none" w:sz="0" w:space="0" w:color="auto"/>
      </w:divBdr>
    </w:div>
    <w:div w:id="314846917">
      <w:bodyDiv w:val="1"/>
      <w:marLeft w:val="0"/>
      <w:marRight w:val="0"/>
      <w:marTop w:val="0"/>
      <w:marBottom w:val="0"/>
      <w:divBdr>
        <w:top w:val="none" w:sz="0" w:space="0" w:color="auto"/>
        <w:left w:val="none" w:sz="0" w:space="0" w:color="auto"/>
        <w:bottom w:val="none" w:sz="0" w:space="0" w:color="auto"/>
        <w:right w:val="none" w:sz="0" w:space="0" w:color="auto"/>
      </w:divBdr>
    </w:div>
    <w:div w:id="336153059">
      <w:bodyDiv w:val="1"/>
      <w:marLeft w:val="0"/>
      <w:marRight w:val="0"/>
      <w:marTop w:val="0"/>
      <w:marBottom w:val="0"/>
      <w:divBdr>
        <w:top w:val="none" w:sz="0" w:space="0" w:color="auto"/>
        <w:left w:val="none" w:sz="0" w:space="0" w:color="auto"/>
        <w:bottom w:val="none" w:sz="0" w:space="0" w:color="auto"/>
        <w:right w:val="none" w:sz="0" w:space="0" w:color="auto"/>
      </w:divBdr>
    </w:div>
    <w:div w:id="612907574">
      <w:bodyDiv w:val="1"/>
      <w:marLeft w:val="0"/>
      <w:marRight w:val="0"/>
      <w:marTop w:val="0"/>
      <w:marBottom w:val="0"/>
      <w:divBdr>
        <w:top w:val="none" w:sz="0" w:space="0" w:color="auto"/>
        <w:left w:val="none" w:sz="0" w:space="0" w:color="auto"/>
        <w:bottom w:val="none" w:sz="0" w:space="0" w:color="auto"/>
        <w:right w:val="none" w:sz="0" w:space="0" w:color="auto"/>
      </w:divBdr>
    </w:div>
    <w:div w:id="738944128">
      <w:bodyDiv w:val="1"/>
      <w:marLeft w:val="0"/>
      <w:marRight w:val="0"/>
      <w:marTop w:val="0"/>
      <w:marBottom w:val="0"/>
      <w:divBdr>
        <w:top w:val="none" w:sz="0" w:space="0" w:color="auto"/>
        <w:left w:val="none" w:sz="0" w:space="0" w:color="auto"/>
        <w:bottom w:val="none" w:sz="0" w:space="0" w:color="auto"/>
        <w:right w:val="none" w:sz="0" w:space="0" w:color="auto"/>
      </w:divBdr>
    </w:div>
    <w:div w:id="968706595">
      <w:bodyDiv w:val="1"/>
      <w:marLeft w:val="0"/>
      <w:marRight w:val="0"/>
      <w:marTop w:val="0"/>
      <w:marBottom w:val="0"/>
      <w:divBdr>
        <w:top w:val="none" w:sz="0" w:space="0" w:color="auto"/>
        <w:left w:val="none" w:sz="0" w:space="0" w:color="auto"/>
        <w:bottom w:val="none" w:sz="0" w:space="0" w:color="auto"/>
        <w:right w:val="none" w:sz="0" w:space="0" w:color="auto"/>
      </w:divBdr>
    </w:div>
    <w:div w:id="18029228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worksafe.qld.gov.au/rehabilitation-and-return-to-work/getting-back-to-work/planning-a-return-to-work/early-intervention" TargetMode="External"/><Relationship Id="rId18" Type="http://schemas.openxmlformats.org/officeDocument/2006/relationships/hyperlink" Target="https://www.worksafe.qld.gov.au/claims-and-insurance/compensation-claims/payments-and-support/weekly-compensation/calculating-normal-weekly-earnings" TargetMode="External"/><Relationship Id="rId26" Type="http://schemas.openxmlformats.org/officeDocument/2006/relationships/image" Target="media/image2.png"/><Relationship Id="rId39"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hyperlink" Target="https://www.worksafe.qld.gov.au/service-providers/allied-health-and-return-to-work-providers/treatment-and-approvals" TargetMode="External"/><Relationship Id="rId34" Type="http://schemas.openxmlformats.org/officeDocument/2006/relationships/hyperlink" Target="https://www.worksafe.qld.gov.au/rehabilitation-and-return-to-work/getting-back-to-work/suitable-duties/identifying-suitable-duties" TargetMode="Externa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hyperlink" Target="https://ols.workcoverqld.com.au/ols/public/claim/lodgement.wc?reasonForClaim=R" TargetMode="External"/><Relationship Id="rId25" Type="http://schemas.openxmlformats.org/officeDocument/2006/relationships/hyperlink" Target="https://www.worksafe.qld.gov.au/safety-and-prevention/creating-safe-work/reporting-safety" TargetMode="External"/><Relationship Id="rId33" Type="http://schemas.openxmlformats.org/officeDocument/2006/relationships/hyperlink" Target="https://www.worksafe.qld.gov.au/service-providers/allied-health-and-return-to-work-providers/treatment-and-approvals" TargetMode="External"/><Relationship Id="rId38"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hyperlink" Target="https://www.worksafe.qld.gov.au/safety-and-prevention/incidents-and-notifications/notify-us-of-an-incident/notify-workplace-health-and-safety-queensland-or-electrical-safety-office/confirm-if-an-incident-is-notifiable" TargetMode="External"/><Relationship Id="rId20" Type="http://schemas.openxmlformats.org/officeDocument/2006/relationships/hyperlink" Target="https://www.worksafe.qld.gov.au/claims-and-insurance/compensation-claims/make-a-claim" TargetMode="External"/><Relationship Id="rId29" Type="http://schemas.openxmlformats.org/officeDocument/2006/relationships/hyperlink" Target="https://www.worksafe.qld.gov.au/claims-and-insurance/compensation-claims/make-a-claim" TargetMode="External"/><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s://www.worksafe.qld.gov.au/rehabilitation-and-return-to-work/getting-back-to-work/suitable-duties/identifying-suitable-duties" TargetMode="External"/><Relationship Id="rId32" Type="http://schemas.openxmlformats.org/officeDocument/2006/relationships/hyperlink" Target="https://www.worksafe.qld.gov.au/claims-and-insurance/compensation-claims/payments-and-support/weekly-compensation/calculating-normal-weekly-earnings" TargetMode="External"/><Relationship Id="rId37" Type="http://schemas.openxmlformats.org/officeDocument/2006/relationships/footer" Target="footer1.xml"/><Relationship Id="rId40"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yperlink" Target="https://www.worksafe.qld.gov.au/claims-and-insurance/compensation-claims/make-a-claim" TargetMode="External"/><Relationship Id="rId23" Type="http://schemas.openxmlformats.org/officeDocument/2006/relationships/hyperlink" Target="https://www.worksafe.qld.gov.au/claims-and-insurance/compensation-claims/payments-and-support/weekly-compensation/basic-weekly-payment" TargetMode="External"/><Relationship Id="rId28" Type="http://schemas.openxmlformats.org/officeDocument/2006/relationships/hyperlink" Target="https://www.worksafe.qld.gov.au/rehabilitation-and-return-to-work/getting-back-to-work/benefits-of-returning-to-work" TargetMode="External"/><Relationship Id="rId36" Type="http://schemas.openxmlformats.org/officeDocument/2006/relationships/header" Target="header2.xml"/><Relationship Id="rId10" Type="http://schemas.openxmlformats.org/officeDocument/2006/relationships/footnotes" Target="footnotes.xml"/><Relationship Id="rId19" Type="http://schemas.openxmlformats.org/officeDocument/2006/relationships/hyperlink" Target="https://www.worksafe.qld.gov.au/claims-and-insurance/compensation-claims/payments-and-support/weekly-compensation/basic-weekly-payment" TargetMode="External"/><Relationship Id="rId31" Type="http://schemas.openxmlformats.org/officeDocument/2006/relationships/hyperlink" Target="https://ols.workcoverqld.com.au/ols/public/claim/lodgement.wc?reasonForClaim=R"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worksafe.qld.gov.au/rehabilitation-and-return-to-work/getting-back-to-work/benefits-of-returning-to-work" TargetMode="External"/><Relationship Id="rId22" Type="http://schemas.openxmlformats.org/officeDocument/2006/relationships/hyperlink" Target="https://www.worksafe.qld.gov.au/claims-and-insurance/compensation-claims/payments-and-support/weekly-compensation/calculating-normal-weekly-earnings" TargetMode="External"/><Relationship Id="rId27" Type="http://schemas.openxmlformats.org/officeDocument/2006/relationships/hyperlink" Target="https://www.worksafe.qld.gov.au/rehabilitation-and-return-to-work/getting-back-to-work/planning-a-return-to-work/early-intervention" TargetMode="External"/><Relationship Id="rId30" Type="http://schemas.openxmlformats.org/officeDocument/2006/relationships/hyperlink" Target="https://www.worksafe.qld.gov.au/safety-and-prevention/incidents-and-notifications/notify-us-of-an-incident/notify-workplace-health-and-safety-queensland-or-electrical-safety-office/confirm-if-an-incident-is-notifiable" TargetMode="External"/><Relationship Id="rId35" Type="http://schemas.openxmlformats.org/officeDocument/2006/relationships/hyperlink" Target="https://www.worksafe.qld.gov.au/safety-and-prevention/creating-safe-work/reporting-safety"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3.jpg"/></Relationships>
</file>

<file path=word/_rels/header3.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WorkCover Queensland 2020">
      <a:dk1>
        <a:sysClr val="windowText" lastClr="000000"/>
      </a:dk1>
      <a:lt1>
        <a:srgbClr val="FFFFFF"/>
      </a:lt1>
      <a:dk2>
        <a:srgbClr val="001E45"/>
      </a:dk2>
      <a:lt2>
        <a:srgbClr val="F2F2F2"/>
      </a:lt2>
      <a:accent1>
        <a:srgbClr val="2774AE"/>
      </a:accent1>
      <a:accent2>
        <a:srgbClr val="F58021"/>
      </a:accent2>
      <a:accent3>
        <a:srgbClr val="70247B"/>
      </a:accent3>
      <a:accent4>
        <a:srgbClr val="007377"/>
      </a:accent4>
      <a:accent5>
        <a:srgbClr val="40C1AC"/>
      </a:accent5>
      <a:accent6>
        <a:srgbClr val="A4C8E1"/>
      </a:accent6>
      <a:hlink>
        <a:srgbClr val="0563C1"/>
      </a:hlink>
      <a:folHlink>
        <a:srgbClr val="954F72"/>
      </a:folHlink>
    </a:clrScheme>
    <a:fontScheme name="Custom 1">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ProjectName xmlns="acae2092-d05c-429a-9a9e-13fda48789f9">6225 Statutory and Common Law Interventions</ProjectName>
    <wcDescription xmlns="acae2092-d05c-429a-9a9e-13fda48789f9" xsi:nil="true"/>
    <m14eded2ab7a44779f7543035e4edd55 xmlns="acae2092-d05c-429a-9a9e-13fda48789f9">
      <Terms xmlns="http://schemas.microsoft.com/office/infopath/2007/PartnerControls"/>
    </m14eded2ab7a44779f7543035e4edd55>
    <TaxCatchAll xmlns="14489046-0bd3-481b-b1cf-01aa1858fac5"/>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SharedContentType xmlns="Microsoft.SharePoint.Taxonomy.ContentTypeSync" SourceId="6a907511-92a2-4e3a-9438-94993e15df1e" ContentTypeId="0x010100E7ABCB9FEF76274FBCD3B218D7A6AEED" PreviousValue="false"/>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Standard Project Document" ma:contentTypeID="0x010100E7ABCB9FEF76274FBCD3B218D7A6AEED00A4917F057537004C96BE5873CA92348C00A03CB2991E4EB642802AF8F9DE5B0BC9" ma:contentTypeVersion="0" ma:contentTypeDescription="" ma:contentTypeScope="" ma:versionID="3a68beadce5fbdc55359304f9d05a05a">
  <xsd:schema xmlns:xsd="http://www.w3.org/2001/XMLSchema" xmlns:xs="http://www.w3.org/2001/XMLSchema" xmlns:p="http://schemas.microsoft.com/office/2006/metadata/properties" xmlns:ns2="acae2092-d05c-429a-9a9e-13fda48789f9" xmlns:ns3="14489046-0bd3-481b-b1cf-01aa1858fac5" targetNamespace="http://schemas.microsoft.com/office/2006/metadata/properties" ma:root="true" ma:fieldsID="f4b7c9d6309e5a445d95361bc0a4f56d" ns2:_="" ns3:_="">
    <xsd:import namespace="acae2092-d05c-429a-9a9e-13fda48789f9"/>
    <xsd:import namespace="14489046-0bd3-481b-b1cf-01aa1858fac5"/>
    <xsd:element name="properties">
      <xsd:complexType>
        <xsd:sequence>
          <xsd:element name="documentManagement">
            <xsd:complexType>
              <xsd:all>
                <xsd:element ref="ns2:ProjectName"/>
                <xsd:element ref="ns2:m14eded2ab7a44779f7543035e4edd55" minOccurs="0"/>
                <xsd:element ref="ns3:TaxCatchAll" minOccurs="0"/>
                <xsd:element ref="ns3:TaxCatchAllLabel" minOccurs="0"/>
                <xsd:element ref="ns2:wcDescrip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cae2092-d05c-429a-9a9e-13fda48789f9" elementFormDefault="qualified">
    <xsd:import namespace="http://schemas.microsoft.com/office/2006/documentManagement/types"/>
    <xsd:import namespace="http://schemas.microsoft.com/office/infopath/2007/PartnerControls"/>
    <xsd:element name="ProjectName" ma:index="8" ma:displayName="Project Name" ma:default="6225 Statutory and Common Law Interventions" ma:description="Name of Project" ma:internalName="ProjectName">
      <xsd:simpleType>
        <xsd:restriction base="dms:Text">
          <xsd:maxLength value="255"/>
        </xsd:restriction>
      </xsd:simpleType>
    </xsd:element>
    <xsd:element name="m14eded2ab7a44779f7543035e4edd55" ma:index="9" nillable="true" ma:taxonomy="true" ma:internalName="m14eded2ab7a44779f7543035e4edd55" ma:taxonomyFieldName="Project_x0020_keyword" ma:displayName="Project keyword" ma:default="" ma:fieldId="{614eded2-ab7a-4477-9f75-43035e4edd55}" ma:sspId="6a907511-92a2-4e3a-9438-94993e15df1e" ma:termSetId="c88b48ef-5c5f-470b-8a9b-1655df409af9" ma:anchorId="00000000-0000-0000-0000-000000000000" ma:open="true" ma:isKeyword="false">
      <xsd:complexType>
        <xsd:sequence>
          <xsd:element ref="pc:Terms" minOccurs="0" maxOccurs="1"/>
        </xsd:sequence>
      </xsd:complexType>
    </xsd:element>
    <xsd:element name="wcDescription" ma:index="13" nillable="true" ma:displayName="Document Description" ma:internalName="wcDescription">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4489046-0bd3-481b-b1cf-01aa1858fac5"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ba115a52-c116-449e-8264-781094d5c9e9}" ma:internalName="TaxCatchAll" ma:showField="CatchAllData" ma:web="acae2092-d05c-429a-9a9e-13fda48789f9">
      <xsd:complexType>
        <xsd:complexContent>
          <xsd:extension base="dms:MultiChoiceLookup">
            <xsd:sequence>
              <xsd:element name="Value" type="dms:Lookup" maxOccurs="unbounded" minOccurs="0" nillable="true"/>
            </xsd:sequence>
          </xsd:extension>
        </xsd:complexContent>
      </xsd:complexType>
    </xsd:element>
    <xsd:element name="TaxCatchAllLabel" ma:index="11" nillable="true" ma:displayName="Taxonomy Catch All Column1" ma:hidden="true" ma:list="{ba115a52-c116-449e-8264-781094d5c9e9}" ma:internalName="TaxCatchAllLabel" ma:readOnly="true" ma:showField="CatchAllDataLabel" ma:web="acae2092-d05c-429a-9a9e-13fda48789f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C193F25-F1C4-4C97-B338-78639D2E2C62}">
  <ds:schemaRefs>
    <ds:schemaRef ds:uri="http://schemas.microsoft.com/office/2006/metadata/properties"/>
    <ds:schemaRef ds:uri="http://schemas.microsoft.com/office/infopath/2007/PartnerControls"/>
    <ds:schemaRef ds:uri="acae2092-d05c-429a-9a9e-13fda48789f9"/>
    <ds:schemaRef ds:uri="14489046-0bd3-481b-b1cf-01aa1858fac5"/>
  </ds:schemaRefs>
</ds:datastoreItem>
</file>

<file path=customXml/itemProps2.xml><?xml version="1.0" encoding="utf-8"?>
<ds:datastoreItem xmlns:ds="http://schemas.openxmlformats.org/officeDocument/2006/customXml" ds:itemID="{F35D2770-701E-4BA7-9E49-A92B5E114F19}">
  <ds:schemaRefs>
    <ds:schemaRef ds:uri="http://schemas.openxmlformats.org/officeDocument/2006/bibliography"/>
  </ds:schemaRefs>
</ds:datastoreItem>
</file>

<file path=customXml/itemProps3.xml><?xml version="1.0" encoding="utf-8"?>
<ds:datastoreItem xmlns:ds="http://schemas.openxmlformats.org/officeDocument/2006/customXml" ds:itemID="{84E491EC-BF79-4A8B-A2DD-A16D900A5138}">
  <ds:schemaRefs>
    <ds:schemaRef ds:uri="Microsoft.SharePoint.Taxonomy.ContentTypeSync"/>
  </ds:schemaRefs>
</ds:datastoreItem>
</file>

<file path=customXml/itemProps4.xml><?xml version="1.0" encoding="utf-8"?>
<ds:datastoreItem xmlns:ds="http://schemas.openxmlformats.org/officeDocument/2006/customXml" ds:itemID="{E2DFB4DD-6788-41F5-AC87-9BCE329B099D}">
  <ds:schemaRefs>
    <ds:schemaRef ds:uri="http://schemas.microsoft.com/sharepoint/v3/contenttype/forms"/>
  </ds:schemaRefs>
</ds:datastoreItem>
</file>

<file path=customXml/itemProps5.xml><?xml version="1.0" encoding="utf-8"?>
<ds:datastoreItem xmlns:ds="http://schemas.openxmlformats.org/officeDocument/2006/customXml" ds:itemID="{6E99A673-0CD9-4D98-90B2-9FD0E3C706F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cae2092-d05c-429a-9a9e-13fda48789f9"/>
    <ds:schemaRef ds:uri="14489046-0bd3-481b-b1cf-01aa1858fac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16</Pages>
  <Words>3088</Words>
  <Characters>17607</Characters>
  <Application>Microsoft Office Word</Application>
  <DocSecurity>0</DocSecurity>
  <Lines>146</Lines>
  <Paragraphs>41</Paragraphs>
  <ScaleCrop>false</ScaleCrop>
  <HeadingPairs>
    <vt:vector size="2" baseType="variant">
      <vt:variant>
        <vt:lpstr>Title</vt:lpstr>
      </vt:variant>
      <vt:variant>
        <vt:i4>1</vt:i4>
      </vt:variant>
    </vt:vector>
  </HeadingPairs>
  <TitlesOfParts>
    <vt:vector size="1" baseType="lpstr">
      <vt:lpstr>Signed off by legal and Tim M upoad to web at soft launch</vt:lpstr>
    </vt:vector>
  </TitlesOfParts>
  <Company>WorkCover Queensland</Company>
  <LinksUpToDate>false</LinksUpToDate>
  <CharactersWithSpaces>20654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Injury information pack</dc:title>
  <dc:subject/>
  <dc:creator>Jason Standen</dc:creator>
  <cp:keywords/>
  <dc:description/>
  <cp:lastModifiedBy>Brent Linde - Cathodic Anodes Australasia</cp:lastModifiedBy>
  <cp:revision>2</cp:revision>
  <cp:lastPrinted>2021-06-21T02:11:00Z</cp:lastPrinted>
  <dcterms:created xsi:type="dcterms:W3CDTF">2025-08-18T03:20:00Z</dcterms:created>
  <dcterms:modified xsi:type="dcterms:W3CDTF">2025-08-18T03:20:00Z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0x010100E7ABCB9FEF76274FBCD3B218D7A6AEED00A4917F057537004C96BE5873CA92348C00A03CB2991E4EB642802AF8F9DE5B0BC9</vt:lpwstr>
  </property>
  <property fmtid="{D5CDD505-2E9C-101B-9397-08002B2CF9AE}" pid="3" name="Project keyword">
    <vt:lpwstr/>
  </property>
</Properties>
</file>